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240" w:lineRule="auto"/>
        <w:rPr>
          <w:rFonts w:hint="eastAsia"/>
          <w:sz w:val="36"/>
          <w:szCs w:val="36"/>
        </w:rPr>
      </w:pPr>
      <w:r>
        <w:rPr>
          <w:rFonts w:hint="eastAsia"/>
          <w:sz w:val="36"/>
          <w:szCs w:val="36"/>
        </w:rPr>
        <w:t>五、合同条款</w:t>
      </w:r>
    </w:p>
    <w:p>
      <w:pPr>
        <w:pStyle w:val="6"/>
        <w:numPr>
          <w:ilvl w:val="0"/>
          <w:numId w:val="1"/>
        </w:numPr>
        <w:spacing w:line="440" w:lineRule="exact"/>
        <w:jc w:val="center"/>
        <w:rPr>
          <w:rFonts w:hint="eastAsia" w:ascii="宋体" w:hAnsi="宋体" w:cs="宋体"/>
          <w:szCs w:val="21"/>
        </w:rPr>
      </w:pPr>
      <w:r>
        <w:rPr>
          <w:rFonts w:hint="eastAsia" w:ascii="宋体" w:hAnsi="宋体" w:cs="宋体"/>
        </w:rPr>
        <w:t>合同协议书</w:t>
      </w:r>
    </w:p>
    <w:p>
      <w:pPr>
        <w:spacing w:line="440" w:lineRule="exact"/>
        <w:rPr>
          <w:rFonts w:hint="eastAsia" w:ascii="宋体" w:hAnsi="宋体" w:cs="宋体"/>
          <w:b/>
          <w:color w:val="000000"/>
          <w:szCs w:val="21"/>
          <w:u w:val="single"/>
        </w:rPr>
      </w:pPr>
      <w:bookmarkStart w:id="0" w:name="_Toc144974578"/>
      <w:bookmarkStart w:id="1" w:name="_Toc152045610"/>
      <w:bookmarkStart w:id="2" w:name="_Toc246996253"/>
      <w:bookmarkStart w:id="3" w:name="_Toc179632628"/>
      <w:bookmarkStart w:id="4" w:name="_Toc296602498"/>
      <w:bookmarkStart w:id="5" w:name="_Toc152042388"/>
      <w:bookmarkStart w:id="6" w:name="_Toc247085768"/>
      <w:bookmarkStart w:id="7" w:name="_Toc246996996"/>
      <w:r>
        <w:rPr>
          <w:rFonts w:hint="eastAsia" w:ascii="宋体" w:hAnsi="宋体" w:cs="宋体"/>
          <w:b/>
          <w:color w:val="000000"/>
          <w:szCs w:val="21"/>
        </w:rPr>
        <w:t>发包人（全称）：</w:t>
      </w:r>
      <w:r>
        <w:rPr>
          <w:rFonts w:hint="eastAsia" w:ascii="宋体" w:hAnsi="宋体" w:cs="宋体"/>
          <w:b/>
          <w:color w:val="000000"/>
          <w:szCs w:val="21"/>
          <w:u w:val="single"/>
        </w:rPr>
        <w:t>                       </w:t>
      </w:r>
    </w:p>
    <w:p>
      <w:pPr>
        <w:spacing w:line="440" w:lineRule="exact"/>
        <w:rPr>
          <w:rFonts w:hint="eastAsia" w:ascii="宋体" w:hAnsi="宋体" w:cs="宋体"/>
          <w:b/>
          <w:color w:val="000000"/>
          <w:szCs w:val="21"/>
          <w:u w:val="single"/>
        </w:rPr>
      </w:pPr>
      <w:r>
        <w:rPr>
          <w:rFonts w:hint="eastAsia" w:ascii="宋体" w:hAnsi="宋体" w:cs="宋体"/>
          <w:b/>
          <w:color w:val="000000"/>
          <w:szCs w:val="21"/>
        </w:rPr>
        <w:t>承包人（全称）：</w:t>
      </w:r>
      <w:r>
        <w:rPr>
          <w:rFonts w:hint="eastAsia" w:ascii="宋体" w:hAnsi="宋体" w:cs="宋体"/>
          <w:b/>
          <w:color w:val="000000"/>
          <w:szCs w:val="21"/>
          <w:u w:val="single"/>
        </w:rPr>
        <w:t>                      </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根据《中华人民共和国</w:t>
      </w:r>
      <w:r>
        <w:rPr>
          <w:rFonts w:hint="eastAsia" w:ascii="宋体" w:hAnsi="宋体" w:cs="宋体"/>
          <w:color w:val="000000"/>
          <w:szCs w:val="21"/>
          <w:lang w:val="en-US" w:eastAsia="zh-CN"/>
        </w:rPr>
        <w:t>民法典</w:t>
      </w:r>
      <w:r>
        <w:rPr>
          <w:rFonts w:hint="eastAsia" w:ascii="宋体" w:hAnsi="宋体" w:cs="宋体"/>
          <w:color w:val="000000"/>
          <w:szCs w:val="21"/>
        </w:rPr>
        <w:t>》、《中华人民共和国建筑法》及有关法律规定，遵循平等、自愿、公平和诚实信用的原则，双方就</w:t>
      </w:r>
      <w:r>
        <w:rPr>
          <w:rFonts w:hint="eastAsia" w:ascii="宋体" w:hAnsi="宋体" w:cs="宋体"/>
          <w:color w:val="000000"/>
          <w:szCs w:val="21"/>
          <w:u w:val="single"/>
        </w:rPr>
        <w:t xml:space="preserve">                       </w:t>
      </w:r>
      <w:r>
        <w:rPr>
          <w:rFonts w:hint="eastAsia" w:ascii="宋体" w:hAnsi="宋体" w:cs="宋体"/>
          <w:color w:val="000000"/>
          <w:szCs w:val="21"/>
        </w:rPr>
        <w:t>工程施工及有关事项协商一致，共同达成如下协议：</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r>
        <w:rPr>
          <w:rFonts w:hint="eastAsia" w:ascii="宋体" w:hAnsi="宋体" w:cs="宋体"/>
          <w:b w:val="0"/>
          <w:color w:val="000000"/>
          <w:sz w:val="21"/>
          <w:szCs w:val="21"/>
        </w:rPr>
        <w:t xml:space="preserve"> </w:t>
      </w:r>
      <w:bookmarkStart w:id="8" w:name="_Toc351203481"/>
      <w:r>
        <w:rPr>
          <w:rFonts w:hint="eastAsia" w:ascii="宋体" w:hAnsi="宋体" w:cs="宋体"/>
          <w:b w:val="0"/>
          <w:color w:val="000000"/>
          <w:sz w:val="21"/>
          <w:szCs w:val="21"/>
        </w:rPr>
        <w:t>一、工程概况</w:t>
      </w:r>
      <w:bookmarkEnd w:id="8"/>
    </w:p>
    <w:p>
      <w:pPr>
        <w:spacing w:line="440" w:lineRule="exact"/>
        <w:ind w:firstLine="411" w:firstLineChars="196"/>
        <w:rPr>
          <w:rFonts w:hint="eastAsia"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440" w:lineRule="exact"/>
        <w:ind w:firstLine="411" w:firstLineChars="196"/>
        <w:rPr>
          <w:rFonts w:hint="eastAsia"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440" w:lineRule="exact"/>
        <w:ind w:firstLine="411" w:firstLineChars="196"/>
        <w:rPr>
          <w:rFonts w:hint="eastAsia" w:ascii="宋体" w:hAnsi="宋体" w:cs="宋体"/>
          <w:bCs/>
          <w:color w:val="000000"/>
          <w:szCs w:val="21"/>
        </w:rPr>
      </w:pPr>
      <w:r>
        <w:rPr>
          <w:rFonts w:hint="eastAsia" w:ascii="宋体" w:hAnsi="宋体" w:cs="宋体"/>
          <w:bCs/>
          <w:color w:val="000000"/>
          <w:szCs w:val="21"/>
        </w:rPr>
        <w:t>3.工程立项批准文号：</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440" w:lineRule="exact"/>
        <w:ind w:firstLine="411" w:firstLineChars="196"/>
        <w:rPr>
          <w:rFonts w:hint="eastAsia" w:ascii="宋体" w:hAnsi="宋体" w:cs="宋体"/>
          <w:bCs/>
          <w:color w:val="000000"/>
          <w:szCs w:val="21"/>
        </w:rPr>
      </w:pPr>
      <w:r>
        <w:rPr>
          <w:rFonts w:hint="eastAsia" w:ascii="宋体" w:hAnsi="宋体" w:cs="宋体"/>
          <w:bCs/>
          <w:color w:val="000000"/>
          <w:szCs w:val="21"/>
        </w:rPr>
        <w:t>4.资金来源：</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440" w:lineRule="exact"/>
        <w:ind w:firstLine="411" w:firstLineChars="196"/>
        <w:rPr>
          <w:rFonts w:hint="eastAsia" w:ascii="宋体" w:hAnsi="宋体" w:cs="宋体"/>
          <w:bCs/>
          <w:color w:val="000000"/>
          <w:szCs w:val="21"/>
        </w:rPr>
      </w:pPr>
      <w:r>
        <w:rPr>
          <w:rFonts w:hint="eastAsia" w:ascii="宋体" w:hAnsi="宋体" w:cs="宋体"/>
          <w:bCs/>
          <w:color w:val="000000"/>
          <w:szCs w:val="21"/>
        </w:rPr>
        <w:t>5.工程内容：</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440" w:lineRule="exact"/>
        <w:ind w:firstLine="411" w:firstLineChars="196"/>
        <w:rPr>
          <w:rFonts w:hint="eastAsia" w:ascii="宋体" w:hAnsi="宋体" w:cs="宋体"/>
          <w:bCs/>
          <w:color w:val="000000"/>
          <w:szCs w:val="21"/>
        </w:rPr>
      </w:pPr>
      <w:r>
        <w:rPr>
          <w:rFonts w:hint="eastAsia" w:ascii="宋体" w:hAnsi="宋体" w:cs="宋体"/>
          <w:bCs/>
          <w:color w:val="000000"/>
          <w:szCs w:val="21"/>
        </w:rPr>
        <w:t>6.工程承包范围：</w:t>
      </w:r>
    </w:p>
    <w:p>
      <w:pPr>
        <w:spacing w:line="440" w:lineRule="exact"/>
        <w:ind w:firstLine="405" w:firstLineChars="193"/>
        <w:rPr>
          <w:rFonts w:hint="eastAsia" w:ascii="宋体" w:hAnsi="宋体" w:cs="宋体"/>
          <w:color w:val="000000"/>
          <w:szCs w:val="21"/>
        </w:rPr>
      </w:pPr>
      <w:r>
        <w:rPr>
          <w:rFonts w:hint="eastAsia" w:ascii="宋体" w:hAnsi="宋体" w:cs="宋体"/>
          <w:color w:val="000000"/>
          <w:szCs w:val="21"/>
          <w:u w:val="single"/>
        </w:rPr>
        <w:t>   </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u w:val="single"/>
        </w:rPr>
        <w:t> </w:t>
      </w:r>
      <w:r>
        <w:rPr>
          <w:rFonts w:hint="eastAsia" w:ascii="宋体" w:hAnsi="宋体" w:cs="宋体"/>
          <w:color w:val="000000"/>
          <w:szCs w:val="21"/>
        </w:rPr>
        <w:t>。</w:t>
      </w:r>
    </w:p>
    <w:p>
      <w:pPr>
        <w:pStyle w:val="7"/>
        <w:spacing w:before="120" w:after="120" w:line="440" w:lineRule="exact"/>
        <w:rPr>
          <w:rFonts w:hint="eastAsia" w:ascii="宋体" w:hAnsi="宋体" w:cs="宋体"/>
          <w:b w:val="0"/>
          <w:color w:val="000000"/>
          <w:sz w:val="21"/>
          <w:szCs w:val="21"/>
        </w:rPr>
      </w:pPr>
      <w:r>
        <w:rPr>
          <w:rFonts w:hint="eastAsia" w:ascii="宋体" w:hAnsi="宋体" w:cs="宋体"/>
          <w:b w:val="0"/>
          <w:color w:val="000000"/>
          <w:sz w:val="21"/>
          <w:szCs w:val="21"/>
        </w:rPr>
        <w:t xml:space="preserve">   </w:t>
      </w:r>
      <w:bookmarkStart w:id="9" w:name="_Toc351203482"/>
      <w:r>
        <w:rPr>
          <w:rFonts w:hint="eastAsia" w:ascii="宋体" w:hAnsi="宋体" w:cs="宋体"/>
          <w:b w:val="0"/>
          <w:color w:val="000000"/>
          <w:sz w:val="21"/>
          <w:szCs w:val="21"/>
        </w:rPr>
        <w:t>二、合同工期</w:t>
      </w:r>
      <w:bookmarkEnd w:id="9"/>
    </w:p>
    <w:p>
      <w:pPr>
        <w:spacing w:line="440" w:lineRule="exact"/>
        <w:ind w:firstLine="459"/>
        <w:rPr>
          <w:rFonts w:hint="eastAsia"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440" w:lineRule="exact"/>
        <w:ind w:firstLine="459"/>
        <w:rPr>
          <w:rFonts w:hint="eastAsia"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440" w:lineRule="exact"/>
        <w:ind w:firstLine="459"/>
        <w:rPr>
          <w:rFonts w:hint="eastAsia" w:ascii="宋体" w:hAnsi="宋体" w:cs="宋体"/>
          <w:color w:val="000000"/>
          <w:szCs w:val="21"/>
        </w:rPr>
      </w:pPr>
      <w:r>
        <w:rPr>
          <w:rFonts w:hint="eastAsia" w:ascii="宋体" w:hAnsi="宋体" w:cs="宋体"/>
          <w:color w:val="000000"/>
          <w:szCs w:val="21"/>
        </w:rPr>
        <w:t>工期总日历天数：</w:t>
      </w:r>
      <w:r>
        <w:rPr>
          <w:rFonts w:hint="eastAsia" w:ascii="宋体" w:hAnsi="宋体" w:cs="宋体"/>
          <w:color w:val="000000"/>
          <w:szCs w:val="21"/>
          <w:u w:val="single"/>
        </w:rPr>
        <w:t></w:t>
      </w:r>
      <w:r>
        <w:rPr>
          <w:rFonts w:hint="eastAsia" w:ascii="宋体" w:hAnsi="宋体" w:cs="宋体"/>
          <w:color w:val="000000"/>
          <w:szCs w:val="21"/>
        </w:rPr>
        <w:t>天。工期总日历天数与根据前述计划开竣工日期计算的工期天数不一致的，以工期总日历天数为准。</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bookmarkStart w:id="10" w:name="_Toc351203483"/>
      <w:r>
        <w:rPr>
          <w:rFonts w:hint="eastAsia" w:ascii="宋体" w:hAnsi="宋体" w:cs="宋体"/>
          <w:b w:val="0"/>
          <w:color w:val="000000"/>
          <w:sz w:val="21"/>
          <w:szCs w:val="21"/>
        </w:rPr>
        <w:t>三、质量标准</w:t>
      </w:r>
      <w:bookmarkEnd w:id="10"/>
    </w:p>
    <w:p>
      <w:pPr>
        <w:spacing w:line="440" w:lineRule="exact"/>
        <w:ind w:firstLine="459"/>
        <w:rPr>
          <w:rFonts w:hint="eastAsia" w:ascii="宋体" w:hAnsi="宋体" w:cs="宋体"/>
          <w:color w:val="000000"/>
          <w:szCs w:val="21"/>
        </w:rPr>
      </w:pPr>
      <w:r>
        <w:rPr>
          <w:rFonts w:hint="eastAsia" w:ascii="宋体" w:hAnsi="宋体" w:cs="宋体"/>
          <w:color w:val="000000"/>
          <w:szCs w:val="21"/>
        </w:rPr>
        <w:t>工程质量符合</w:t>
      </w:r>
      <w:r>
        <w:rPr>
          <w:rFonts w:hint="eastAsia" w:ascii="宋体" w:hAnsi="宋体" w:cs="宋体"/>
          <w:color w:val="000000"/>
          <w:szCs w:val="21"/>
          <w:u w:val="single"/>
        </w:rPr>
        <w:t></w:t>
      </w:r>
      <w:r>
        <w:rPr>
          <w:rFonts w:hint="eastAsia" w:ascii="宋体" w:hAnsi="宋体" w:cs="宋体"/>
          <w:color w:val="000000"/>
          <w:szCs w:val="21"/>
        </w:rPr>
        <w:t>标准。</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r>
        <w:rPr>
          <w:rFonts w:hint="eastAsia" w:ascii="宋体" w:hAnsi="宋体" w:cs="宋体"/>
          <w:b w:val="0"/>
          <w:color w:val="000000"/>
          <w:sz w:val="21"/>
          <w:szCs w:val="21"/>
        </w:rPr>
        <w:t xml:space="preserve"> </w:t>
      </w:r>
      <w:bookmarkStart w:id="11" w:name="_Toc351203484"/>
      <w:r>
        <w:rPr>
          <w:rFonts w:hint="eastAsia" w:ascii="宋体" w:hAnsi="宋体" w:cs="宋体"/>
          <w:b w:val="0"/>
          <w:color w:val="000000"/>
          <w:sz w:val="21"/>
          <w:szCs w:val="21"/>
        </w:rPr>
        <w:t>四、签约合同价与合同价格形式</w:t>
      </w:r>
      <w:bookmarkEnd w:id="11"/>
      <w:r>
        <w:rPr>
          <w:rFonts w:hint="eastAsia" w:ascii="宋体" w:hAnsi="宋体" w:cs="宋体"/>
          <w:b w:val="0"/>
          <w:color w:val="000000"/>
          <w:sz w:val="21"/>
          <w:szCs w:val="21"/>
        </w:rPr>
        <w:tab/>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其中：</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（1）安全文明施工费：</w:t>
      </w:r>
    </w:p>
    <w:p>
      <w:pPr>
        <w:spacing w:line="440" w:lineRule="exact"/>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（2）材料和工程设备暂估价金额：</w:t>
      </w:r>
    </w:p>
    <w:p>
      <w:pPr>
        <w:spacing w:line="440" w:lineRule="exact"/>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（3）专业工程暂估价金额：</w:t>
      </w:r>
    </w:p>
    <w:p>
      <w:pPr>
        <w:spacing w:line="440" w:lineRule="exact"/>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（4）招标人部分：</w:t>
      </w:r>
    </w:p>
    <w:p>
      <w:pPr>
        <w:spacing w:line="440" w:lineRule="exact"/>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2.合同价格形式：</w:t>
      </w:r>
      <w:r>
        <w:rPr>
          <w:rFonts w:hint="eastAsia" w:ascii="宋体" w:hAnsi="宋体" w:cs="宋体"/>
          <w:color w:val="000000"/>
          <w:szCs w:val="21"/>
          <w:u w:val="single"/>
        </w:rPr>
        <w:t>                      </w:t>
      </w:r>
      <w:r>
        <w:rPr>
          <w:rFonts w:hint="eastAsia" w:ascii="宋体" w:hAnsi="宋体" w:cs="宋体"/>
          <w:color w:val="000000"/>
          <w:szCs w:val="21"/>
        </w:rPr>
        <w:t>。</w:t>
      </w:r>
    </w:p>
    <w:p>
      <w:pPr>
        <w:pStyle w:val="7"/>
        <w:spacing w:before="120" w:after="120" w:line="440" w:lineRule="exact"/>
        <w:rPr>
          <w:rFonts w:hint="eastAsia" w:ascii="宋体" w:hAnsi="宋体" w:cs="宋体"/>
          <w:b w:val="0"/>
          <w:color w:val="000000"/>
          <w:sz w:val="21"/>
          <w:szCs w:val="21"/>
        </w:rPr>
      </w:pPr>
      <w:r>
        <w:rPr>
          <w:rFonts w:hint="eastAsia" w:ascii="宋体" w:hAnsi="宋体" w:cs="宋体"/>
          <w:bCs w:val="0"/>
          <w:color w:val="000000"/>
          <w:sz w:val="21"/>
          <w:szCs w:val="21"/>
        </w:rPr>
        <w:t xml:space="preserve">   </w:t>
      </w:r>
      <w:r>
        <w:rPr>
          <w:rFonts w:hint="eastAsia" w:ascii="宋体" w:hAnsi="宋体" w:cs="宋体"/>
          <w:b w:val="0"/>
          <w:color w:val="000000"/>
          <w:sz w:val="21"/>
          <w:szCs w:val="21"/>
        </w:rPr>
        <w:t xml:space="preserve"> </w:t>
      </w:r>
      <w:bookmarkStart w:id="12" w:name="_Toc351203485"/>
      <w:r>
        <w:rPr>
          <w:rFonts w:hint="eastAsia" w:ascii="宋体" w:hAnsi="宋体" w:cs="宋体"/>
          <w:b w:val="0"/>
          <w:color w:val="000000"/>
          <w:sz w:val="21"/>
          <w:szCs w:val="21"/>
        </w:rPr>
        <w:t>五、</w:t>
      </w:r>
      <w:bookmarkEnd w:id="12"/>
      <w:r>
        <w:rPr>
          <w:rFonts w:hint="eastAsia" w:ascii="宋体" w:hAnsi="宋体" w:cs="宋体"/>
          <w:b w:val="0"/>
          <w:color w:val="000000"/>
          <w:sz w:val="21"/>
          <w:szCs w:val="21"/>
        </w:rPr>
        <w:t>项目经理</w:t>
      </w:r>
    </w:p>
    <w:p>
      <w:pPr>
        <w:spacing w:line="440" w:lineRule="exact"/>
        <w:ind w:firstLine="420" w:firstLineChars="200"/>
        <w:rPr>
          <w:rFonts w:hint="eastAsia" w:ascii="宋体" w:hAnsi="宋体" w:cs="宋体"/>
          <w:color w:val="000000"/>
          <w:szCs w:val="21"/>
        </w:rPr>
      </w:pPr>
      <w:r>
        <w:rPr>
          <w:rFonts w:hint="eastAsia" w:ascii="宋体" w:hAnsi="宋体" w:cs="宋体"/>
          <w:color w:val="000000"/>
          <w:szCs w:val="21"/>
        </w:rPr>
        <w:t>承包人项目经理：</w:t>
      </w:r>
      <w:r>
        <w:rPr>
          <w:rFonts w:hint="eastAsia" w:ascii="宋体" w:hAnsi="宋体" w:cs="宋体"/>
          <w:color w:val="000000"/>
          <w:szCs w:val="21"/>
          <w:u w:val="single"/>
        </w:rPr>
        <w:t>                     </w:t>
      </w:r>
      <w:r>
        <w:rPr>
          <w:rFonts w:hint="eastAsia" w:ascii="宋体" w:hAnsi="宋体" w:cs="宋体"/>
          <w:color w:val="000000"/>
          <w:szCs w:val="21"/>
        </w:rPr>
        <w:t>。</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r>
        <w:rPr>
          <w:rFonts w:hint="eastAsia" w:ascii="宋体" w:hAnsi="宋体" w:cs="宋体"/>
          <w:b w:val="0"/>
          <w:color w:val="000000"/>
          <w:sz w:val="21"/>
          <w:szCs w:val="21"/>
        </w:rPr>
        <w:t xml:space="preserve"> </w:t>
      </w:r>
      <w:bookmarkStart w:id="13" w:name="_Toc351203486"/>
      <w:r>
        <w:rPr>
          <w:rFonts w:hint="eastAsia" w:ascii="宋体" w:hAnsi="宋体" w:cs="宋体"/>
          <w:b w:val="0"/>
          <w:color w:val="000000"/>
          <w:sz w:val="21"/>
          <w:szCs w:val="21"/>
        </w:rPr>
        <w:t>六、合同文件构成</w:t>
      </w:r>
      <w:bookmarkEnd w:id="13"/>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本协议书与下列文件</w:t>
      </w:r>
      <w:r>
        <w:rPr>
          <w:rFonts w:hint="eastAsia" w:ascii="宋体" w:hAnsi="宋体" w:cs="宋体"/>
          <w:color w:val="000000"/>
          <w:szCs w:val="21"/>
        </w:rPr>
        <w:t>（如果有）</w:t>
      </w:r>
      <w:r>
        <w:rPr>
          <w:rFonts w:hint="eastAsia" w:ascii="宋体" w:hAnsi="宋体" w:cs="宋体"/>
          <w:bCs/>
          <w:color w:val="000000"/>
          <w:szCs w:val="21"/>
        </w:rPr>
        <w:t>一起构成合同文件：</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（1）中标通知书；</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（2）投标函及其附录； </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（3）专用合同条款及其附件；</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（4）通用合同条款；</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（5）技术标准和要求；</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（6）图纸；</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（7）已标价工程量清单或预算书；</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（8）其他合同文件。</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hint="eastAsia"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pStyle w:val="7"/>
        <w:spacing w:before="120" w:after="120" w:line="440" w:lineRule="exact"/>
        <w:rPr>
          <w:rFonts w:hint="eastAsia" w:ascii="宋体" w:hAnsi="宋体" w:cs="宋体"/>
          <w:b w:val="0"/>
          <w:bCs w:val="0"/>
          <w:color w:val="000000"/>
          <w:sz w:val="21"/>
          <w:szCs w:val="21"/>
        </w:rPr>
      </w:pPr>
      <w:r>
        <w:rPr>
          <w:rFonts w:hint="eastAsia" w:ascii="宋体" w:hAnsi="宋体" w:cs="宋体"/>
          <w:b w:val="0"/>
          <w:bCs w:val="0"/>
          <w:color w:val="000000"/>
          <w:sz w:val="21"/>
          <w:szCs w:val="21"/>
        </w:rPr>
        <w:t xml:space="preserve">   </w:t>
      </w:r>
      <w:r>
        <w:rPr>
          <w:rFonts w:hint="eastAsia" w:ascii="宋体" w:hAnsi="宋体" w:cs="宋体"/>
          <w:b w:val="0"/>
          <w:color w:val="000000"/>
          <w:sz w:val="21"/>
          <w:szCs w:val="21"/>
        </w:rPr>
        <w:t xml:space="preserve"> </w:t>
      </w:r>
      <w:bookmarkStart w:id="14" w:name="_Toc351203487"/>
      <w:r>
        <w:rPr>
          <w:rFonts w:hint="eastAsia" w:ascii="宋体" w:hAnsi="宋体" w:cs="宋体"/>
          <w:b w:val="0"/>
          <w:color w:val="000000"/>
          <w:sz w:val="21"/>
          <w:szCs w:val="21"/>
        </w:rPr>
        <w:t>七、承诺</w:t>
      </w:r>
      <w:bookmarkEnd w:id="14"/>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hint="eastAsia" w:ascii="宋体" w:hAnsi="宋体" w:cs="宋体"/>
          <w:bCs/>
          <w:color w:val="000000"/>
          <w:szCs w:val="21"/>
        </w:rPr>
      </w:pPr>
      <w:bookmarkStart w:id="15" w:name="_Toc351203488"/>
      <w:r>
        <w:rPr>
          <w:rFonts w:hint="eastAsia" w:ascii="宋体" w:hAnsi="宋体" w:cs="宋体"/>
          <w:b/>
          <w:color w:val="000000"/>
          <w:szCs w:val="21"/>
        </w:rPr>
        <w:t xml:space="preserve">    </w:t>
      </w:r>
      <w:r>
        <w:rPr>
          <w:rFonts w:hint="eastAsia" w:ascii="宋体" w:hAnsi="宋体" w:cs="宋体"/>
          <w:color w:val="000000"/>
          <w:szCs w:val="21"/>
        </w:rPr>
        <w:t>八、词语含义</w:t>
      </w:r>
      <w:bookmarkEnd w:id="15"/>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r>
        <w:rPr>
          <w:rFonts w:hint="eastAsia" w:ascii="宋体" w:hAnsi="宋体" w:cs="宋体"/>
          <w:b w:val="0"/>
          <w:color w:val="000000"/>
          <w:sz w:val="21"/>
          <w:szCs w:val="21"/>
        </w:rPr>
        <w:t xml:space="preserve">  </w:t>
      </w:r>
      <w:bookmarkStart w:id="16" w:name="_Toc351203489"/>
      <w:r>
        <w:rPr>
          <w:rFonts w:hint="eastAsia" w:ascii="宋体" w:hAnsi="宋体" w:cs="宋体"/>
          <w:b w:val="0"/>
          <w:color w:val="000000"/>
          <w:sz w:val="21"/>
          <w:szCs w:val="21"/>
        </w:rPr>
        <w:t>九、签订时间</w:t>
      </w:r>
      <w:bookmarkEnd w:id="16"/>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本合同于</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日签订。</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bookmarkStart w:id="17" w:name="_Toc351203490"/>
      <w:r>
        <w:rPr>
          <w:rFonts w:hint="eastAsia" w:ascii="宋体" w:hAnsi="宋体" w:cs="宋体"/>
          <w:b w:val="0"/>
          <w:color w:val="000000"/>
          <w:sz w:val="21"/>
          <w:szCs w:val="21"/>
        </w:rPr>
        <w:t>十、签订地点</w:t>
      </w:r>
      <w:bookmarkEnd w:id="17"/>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本合同在</w:t>
      </w:r>
      <w:r>
        <w:rPr>
          <w:rFonts w:hint="eastAsia" w:ascii="宋体" w:hAnsi="宋体" w:cs="宋体"/>
          <w:bCs/>
          <w:color w:val="000000"/>
          <w:szCs w:val="21"/>
          <w:u w:val="single"/>
        </w:rPr>
        <w:t xml:space="preserve">                                    </w:t>
      </w:r>
      <w:r>
        <w:rPr>
          <w:rFonts w:hint="eastAsia" w:ascii="宋体" w:hAnsi="宋体" w:cs="宋体"/>
          <w:bCs/>
          <w:color w:val="000000"/>
          <w:szCs w:val="21"/>
        </w:rPr>
        <w:t>签订。</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bookmarkStart w:id="18" w:name="_Toc351203491"/>
      <w:r>
        <w:rPr>
          <w:rFonts w:hint="eastAsia" w:ascii="宋体" w:hAnsi="宋体" w:cs="宋体"/>
          <w:b w:val="0"/>
          <w:color w:val="000000"/>
          <w:sz w:val="21"/>
          <w:szCs w:val="21"/>
        </w:rPr>
        <w:t>十一、补充协议</w:t>
      </w:r>
      <w:bookmarkEnd w:id="18"/>
    </w:p>
    <w:p>
      <w:pPr>
        <w:spacing w:line="440" w:lineRule="exact"/>
        <w:ind w:firstLine="420" w:firstLineChars="200"/>
        <w:rPr>
          <w:rFonts w:hint="eastAsia"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bookmarkStart w:id="19" w:name="_Toc351203492"/>
      <w:r>
        <w:rPr>
          <w:rFonts w:hint="eastAsia" w:ascii="宋体" w:hAnsi="宋体" w:cs="宋体"/>
          <w:b w:val="0"/>
          <w:color w:val="000000"/>
          <w:sz w:val="21"/>
          <w:szCs w:val="21"/>
        </w:rPr>
        <w:t>十二、合同生效</w:t>
      </w:r>
      <w:bookmarkEnd w:id="19"/>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本合同自</w:t>
      </w:r>
      <w:r>
        <w:rPr>
          <w:rFonts w:hint="eastAsia" w:ascii="宋体" w:hAnsi="宋体" w:cs="宋体"/>
          <w:bCs/>
          <w:color w:val="000000"/>
          <w:szCs w:val="21"/>
          <w:u w:val="single"/>
        </w:rPr>
        <w:t xml:space="preserve">                                   </w:t>
      </w:r>
      <w:r>
        <w:rPr>
          <w:rFonts w:hint="eastAsia" w:ascii="宋体" w:hAnsi="宋体" w:cs="宋体"/>
          <w:bCs/>
          <w:color w:val="000000"/>
          <w:szCs w:val="21"/>
        </w:rPr>
        <w:t>生效。</w:t>
      </w:r>
    </w:p>
    <w:p>
      <w:pPr>
        <w:pStyle w:val="7"/>
        <w:spacing w:before="120" w:after="120" w:line="440" w:lineRule="exact"/>
        <w:rPr>
          <w:rFonts w:hint="eastAsia" w:ascii="宋体" w:hAnsi="宋体" w:cs="宋体"/>
          <w:bCs w:val="0"/>
          <w:color w:val="000000"/>
          <w:sz w:val="21"/>
          <w:szCs w:val="21"/>
        </w:rPr>
      </w:pPr>
      <w:r>
        <w:rPr>
          <w:rFonts w:hint="eastAsia" w:ascii="宋体" w:hAnsi="宋体" w:cs="宋体"/>
          <w:bCs w:val="0"/>
          <w:color w:val="000000"/>
          <w:sz w:val="21"/>
          <w:szCs w:val="21"/>
        </w:rPr>
        <w:t xml:space="preserve">    </w:t>
      </w:r>
      <w:bookmarkStart w:id="20" w:name="_Toc351203493"/>
      <w:r>
        <w:rPr>
          <w:rFonts w:hint="eastAsia" w:ascii="宋体" w:hAnsi="宋体" w:cs="宋体"/>
          <w:b w:val="0"/>
          <w:color w:val="000000"/>
          <w:sz w:val="21"/>
          <w:szCs w:val="21"/>
        </w:rPr>
        <w:t>十三、合同份数</w:t>
      </w:r>
      <w:bookmarkEnd w:id="20"/>
    </w:p>
    <w:p>
      <w:pPr>
        <w:spacing w:line="440" w:lineRule="exact"/>
        <w:ind w:firstLine="420" w:firstLineChars="200"/>
        <w:rPr>
          <w:rFonts w:hint="eastAsia" w:ascii="宋体" w:hAnsi="宋体" w:cs="宋体"/>
          <w:bCs/>
          <w:color w:val="000000"/>
          <w:szCs w:val="21"/>
        </w:rPr>
      </w:pPr>
      <w:r>
        <w:rPr>
          <w:rFonts w:hint="eastAsia" w:ascii="宋体" w:hAnsi="宋体" w:cs="宋体"/>
          <w:bCs/>
          <w:color w:val="000000"/>
          <w:szCs w:val="21"/>
        </w:rPr>
        <w:t>本合同一式</w:t>
      </w:r>
      <w:r>
        <w:rPr>
          <w:rFonts w:hint="eastAsia" w:ascii="宋体" w:hAnsi="宋体" w:cs="宋体"/>
          <w:bCs/>
          <w:color w:val="000000"/>
          <w:szCs w:val="21"/>
          <w:u w:val="single"/>
        </w:rPr>
        <w:t xml:space="preserve">    </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 xml:space="preserve">    </w:t>
      </w:r>
      <w:r>
        <w:rPr>
          <w:rFonts w:hint="eastAsia" w:ascii="宋体" w:hAnsi="宋体" w:cs="宋体"/>
          <w:bCs/>
          <w:color w:val="000000"/>
          <w:szCs w:val="21"/>
        </w:rPr>
        <w:t>份，承包人执</w:t>
      </w:r>
      <w:r>
        <w:rPr>
          <w:rFonts w:hint="eastAsia" w:ascii="宋体" w:hAnsi="宋体" w:cs="宋体"/>
          <w:bCs/>
          <w:color w:val="000000"/>
          <w:szCs w:val="21"/>
          <w:u w:val="single"/>
        </w:rPr>
        <w:t xml:space="preserve">    </w:t>
      </w:r>
      <w:r>
        <w:rPr>
          <w:rFonts w:hint="eastAsia" w:ascii="宋体" w:hAnsi="宋体" w:cs="宋体"/>
          <w:bCs/>
          <w:color w:val="000000"/>
          <w:szCs w:val="21"/>
        </w:rPr>
        <w:t>份。</w:t>
      </w:r>
    </w:p>
    <w:p>
      <w:pPr>
        <w:spacing w:line="440" w:lineRule="exact"/>
        <w:rPr>
          <w:rFonts w:hint="eastAsia" w:ascii="宋体" w:hAnsi="宋体" w:cs="宋体"/>
          <w:color w:val="000000"/>
          <w:szCs w:val="21"/>
        </w:rPr>
      </w:pPr>
      <w:r>
        <w:rPr>
          <w:rFonts w:hint="eastAsia" w:ascii="宋体" w:hAnsi="宋体" w:cs="宋体"/>
          <w:color w:val="000000"/>
          <w:szCs w:val="21"/>
        </w:rPr>
        <w:t>发包人：  (公章)                              承包人：  (公章)</w:t>
      </w:r>
    </w:p>
    <w:p>
      <w:pPr>
        <w:spacing w:line="440" w:lineRule="exact"/>
        <w:rPr>
          <w:rFonts w:hint="eastAsia" w:ascii="宋体" w:hAnsi="宋体" w:cs="宋体"/>
          <w:color w:val="000000"/>
          <w:szCs w:val="21"/>
          <w:u w:val="single"/>
        </w:rPr>
      </w:pPr>
      <w:r>
        <w:rPr>
          <w:rFonts w:hint="eastAsia" w:ascii="宋体" w:hAnsi="宋体" w:cs="宋体"/>
          <w:color w:val="000000"/>
          <w:szCs w:val="21"/>
        </w:rPr>
        <w:t>法定代表人或其委托代理人：                    法定代表人或其委托代理人：</w:t>
      </w:r>
    </w:p>
    <w:p>
      <w:pPr>
        <w:spacing w:line="440" w:lineRule="exact"/>
        <w:rPr>
          <w:rFonts w:hint="eastAsia"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hint="eastAsia" w:ascii="宋体" w:hAnsi="宋体" w:cs="宋体"/>
          <w:color w:val="000000"/>
          <w:szCs w:val="21"/>
        </w:rPr>
      </w:pPr>
      <w:r>
        <w:rPr>
          <w:rFonts w:hint="eastAsia" w:ascii="宋体" w:hAnsi="宋体" w:cs="宋体"/>
          <w:color w:val="000000"/>
          <w:szCs w:val="21"/>
        </w:rPr>
        <w:t>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440" w:lineRule="exact"/>
        <w:rPr>
          <w:rFonts w:hint="eastAsia"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440" w:lineRule="exact"/>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rPr>
        <w:t xml:space="preserve">         电  话：</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w:t>
      </w:r>
      <w:r>
        <w:rPr>
          <w:rFonts w:hint="eastAsia" w:ascii="宋体" w:hAnsi="宋体" w:cs="宋体"/>
          <w:color w:val="000000"/>
          <w:szCs w:val="21"/>
        </w:rPr>
        <w:t xml:space="preserve">         传  真：</w:t>
      </w:r>
      <w:r>
        <w:rPr>
          <w:rFonts w:hint="eastAsia" w:ascii="宋体" w:hAnsi="宋体" w:cs="宋体"/>
          <w:color w:val="000000"/>
          <w:szCs w:val="21"/>
          <w:u w:val="single"/>
        </w:rPr>
        <w:t xml:space="preserve">     </w:t>
      </w:r>
    </w:p>
    <w:p>
      <w:pPr>
        <w:spacing w:line="440" w:lineRule="exact"/>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 xml:space="preserve">         电子信箱：</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u w:val="single"/>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 xml:space="preserve">          账  号：</w:t>
      </w:r>
      <w:r>
        <w:rPr>
          <w:rFonts w:hint="eastAsia" w:ascii="宋体" w:hAnsi="宋体" w:cs="宋体"/>
          <w:color w:val="000000"/>
          <w:szCs w:val="21"/>
          <w:u w:val="single"/>
        </w:rPr>
        <w:t xml:space="preserve">     </w:t>
      </w:r>
    </w:p>
    <w:p>
      <w:pPr>
        <w:spacing w:line="440" w:lineRule="exact"/>
        <w:rPr>
          <w:rFonts w:hint="eastAsia" w:ascii="宋体" w:hAnsi="宋体" w:cs="宋体"/>
          <w:color w:val="000000"/>
          <w:szCs w:val="21"/>
        </w:rPr>
      </w:pPr>
    </w:p>
    <w:p>
      <w:pPr>
        <w:pStyle w:val="6"/>
        <w:numPr>
          <w:ilvl w:val="0"/>
          <w:numId w:val="1"/>
        </w:numPr>
        <w:spacing w:line="440" w:lineRule="exact"/>
        <w:jc w:val="center"/>
        <w:rPr>
          <w:rFonts w:hint="eastAsia" w:ascii="宋体" w:hAnsi="宋体" w:cs="宋体"/>
        </w:rPr>
      </w:pPr>
      <w:r>
        <w:rPr>
          <w:rFonts w:hint="eastAsia" w:ascii="宋体" w:hAnsi="宋体" w:cs="宋体"/>
        </w:rPr>
        <w:t>通用合同条款</w:t>
      </w:r>
      <w:bookmarkEnd w:id="0"/>
      <w:bookmarkEnd w:id="1"/>
      <w:bookmarkEnd w:id="2"/>
      <w:bookmarkEnd w:id="3"/>
      <w:bookmarkEnd w:id="4"/>
      <w:bookmarkEnd w:id="5"/>
      <w:bookmarkEnd w:id="6"/>
      <w:bookmarkEnd w:id="7"/>
    </w:p>
    <w:p>
      <w:pPr>
        <w:spacing w:line="440" w:lineRule="exact"/>
        <w:ind w:firstLine="420" w:firstLineChars="200"/>
        <w:rPr>
          <w:rFonts w:hint="eastAsia" w:ascii="宋体" w:hAnsi="宋体" w:cs="宋体"/>
          <w:szCs w:val="21"/>
        </w:rPr>
      </w:pPr>
      <w:r>
        <w:rPr>
          <w:rFonts w:hint="eastAsia" w:ascii="宋体" w:hAnsi="宋体" w:cs="宋体"/>
          <w:szCs w:val="21"/>
        </w:rPr>
        <w:t>使用住房城乡建设部、国家工商行政管理总局制定的《建设工程施工合同（示范文本）》</w:t>
      </w:r>
      <w:r>
        <w:rPr>
          <w:rFonts w:hint="eastAsia" w:ascii="宋体" w:hAnsi="宋体" w:eastAsia="宋体" w:cs="宋体"/>
          <w:szCs w:val="21"/>
        </w:rPr>
        <w:t>（GF-2017-0201）</w:t>
      </w:r>
      <w:r>
        <w:rPr>
          <w:rFonts w:hint="eastAsia" w:ascii="宋体" w:hAnsi="宋体" w:cs="宋体"/>
          <w:szCs w:val="21"/>
        </w:rPr>
        <w:t>第二部分通用条款。</w:t>
      </w:r>
      <w:bookmarkStart w:id="21" w:name="_Toc246996335"/>
      <w:bookmarkStart w:id="22" w:name="_Toc246997078"/>
      <w:bookmarkStart w:id="23" w:name="_Toc247085850"/>
      <w:bookmarkStart w:id="24" w:name="_Toc296602585"/>
    </w:p>
    <w:p>
      <w:pPr>
        <w:pStyle w:val="6"/>
        <w:numPr>
          <w:ilvl w:val="0"/>
          <w:numId w:val="1"/>
        </w:numPr>
        <w:spacing w:line="440" w:lineRule="exact"/>
        <w:jc w:val="center"/>
        <w:rPr>
          <w:rFonts w:hint="eastAsia" w:ascii="宋体" w:hAnsi="宋体" w:cs="宋体"/>
        </w:rPr>
      </w:pPr>
      <w:r>
        <w:rPr>
          <w:rFonts w:hint="eastAsia" w:ascii="宋体" w:hAnsi="宋体" w:cs="宋体"/>
        </w:rPr>
        <w:t>专用合同条款</w:t>
      </w:r>
      <w:bookmarkEnd w:id="21"/>
      <w:bookmarkEnd w:id="22"/>
      <w:bookmarkEnd w:id="23"/>
      <w:bookmarkEnd w:id="24"/>
    </w:p>
    <w:p>
      <w:pPr>
        <w:spacing w:line="440" w:lineRule="exact"/>
        <w:ind w:firstLine="480" w:firstLineChars="200"/>
        <w:rPr>
          <w:rFonts w:hint="eastAsia" w:ascii="宋体" w:hAnsi="宋体" w:cs="宋体"/>
          <w:sz w:val="24"/>
        </w:rPr>
      </w:pPr>
      <w:r>
        <w:rPr>
          <w:rFonts w:hint="eastAsia" w:ascii="宋体" w:hAnsi="宋体" w:cs="宋体"/>
          <w:sz w:val="24"/>
        </w:rPr>
        <w:t>使用住房城乡建设部、国家工商行政管理总局制定的《建设工程施工合同（示范文本）》</w:t>
      </w:r>
      <w:r>
        <w:rPr>
          <w:rFonts w:hint="eastAsia" w:ascii="宋体" w:hAnsi="宋体" w:eastAsia="宋体" w:cs="宋体"/>
          <w:sz w:val="24"/>
        </w:rPr>
        <w:t>（GF-2017-0201）</w:t>
      </w:r>
      <w:r>
        <w:rPr>
          <w:rFonts w:hint="eastAsia" w:ascii="宋体" w:hAnsi="宋体" w:cs="宋体"/>
          <w:sz w:val="24"/>
        </w:rPr>
        <w:t>第三部分专用条款（格式）。</w:t>
      </w:r>
    </w:p>
    <w:p>
      <w:pPr>
        <w:snapToGrid w:val="0"/>
        <w:spacing w:line="440" w:lineRule="exact"/>
        <w:rPr>
          <w:rFonts w:hint="eastAsia" w:ascii="宋体" w:hAnsi="宋体" w:cs="宋体"/>
          <w:b/>
          <w:bCs/>
          <w:color w:val="000000"/>
          <w:sz w:val="24"/>
        </w:rPr>
      </w:pPr>
      <w:r>
        <w:rPr>
          <w:rFonts w:hint="eastAsia" w:ascii="宋体" w:hAnsi="宋体" w:cs="宋体"/>
          <w:bCs/>
          <w:color w:val="000000"/>
          <w:sz w:val="24"/>
        </w:rPr>
        <w:t xml:space="preserve">   </w:t>
      </w:r>
      <w:r>
        <w:rPr>
          <w:rFonts w:hint="eastAsia" w:ascii="宋体" w:hAnsi="宋体" w:cs="宋体"/>
          <w:b/>
          <w:bCs/>
          <w:color w:val="000000"/>
          <w:sz w:val="24"/>
        </w:rPr>
        <w:t xml:space="preserve"> 1.工程价款的支付</w:t>
      </w:r>
    </w:p>
    <w:p>
      <w:pPr>
        <w:snapToGrid w:val="0"/>
        <w:spacing w:line="440" w:lineRule="exact"/>
        <w:ind w:firstLine="482" w:firstLineChars="200"/>
        <w:rPr>
          <w:rFonts w:hint="eastAsia" w:ascii="宋体" w:hAnsi="宋体" w:cs="宋体"/>
          <w:b/>
          <w:sz w:val="24"/>
        </w:rPr>
      </w:pPr>
      <w:r>
        <w:rPr>
          <w:rFonts w:hint="eastAsia" w:ascii="宋体" w:hAnsi="宋体" w:cs="宋体"/>
          <w:b/>
          <w:sz w:val="24"/>
        </w:rPr>
        <w:t>1.1</w:t>
      </w:r>
      <w:r>
        <w:rPr>
          <w:rFonts w:hint="eastAsia" w:ascii="宋体" w:hAnsi="宋体" w:cs="宋体"/>
          <w:b/>
          <w:bCs/>
          <w:color w:val="000000"/>
          <w:sz w:val="24"/>
        </w:rPr>
        <w:t>本工程不设预付款；</w:t>
      </w:r>
    </w:p>
    <w:p>
      <w:pPr>
        <w:spacing w:line="440" w:lineRule="exact"/>
        <w:ind w:firstLine="482" w:firstLineChars="200"/>
        <w:rPr>
          <w:rFonts w:hint="eastAsia" w:ascii="宋体" w:hAnsi="宋体" w:cs="宋体"/>
          <w:b/>
          <w:color w:val="000000"/>
          <w:sz w:val="24"/>
          <w:highlight w:val="yellow"/>
        </w:rPr>
      </w:pPr>
      <w:r>
        <w:rPr>
          <w:rFonts w:hint="eastAsia" w:ascii="宋体" w:hAnsi="宋体" w:cs="宋体"/>
          <w:b/>
          <w:color w:val="000000"/>
          <w:sz w:val="24"/>
        </w:rPr>
        <w:t>1.2工程款(进度款)支付：</w:t>
      </w:r>
      <w:r>
        <w:rPr>
          <w:rFonts w:hint="eastAsia" w:ascii="宋体" w:hAnsi="宋体" w:cs="宋体"/>
          <w:b/>
          <w:bCs/>
          <w:color w:val="000000"/>
          <w:sz w:val="24"/>
        </w:rPr>
        <w:t>工程竣工验收合格后付至合同价款的70%且退还履约保证金；工程竣工验收合格且审计结束至审计价款的90%；工程竣工验收合格满一年后无质量问题一次性付清工程审计价余款(无息)。</w:t>
      </w:r>
    </w:p>
    <w:p>
      <w:pPr>
        <w:spacing w:line="440" w:lineRule="exact"/>
        <w:ind w:firstLine="480" w:firstLineChars="200"/>
        <w:rPr>
          <w:rFonts w:hint="eastAsia" w:ascii="宋体" w:hAnsi="宋体" w:cs="宋体"/>
          <w:bCs/>
          <w:color w:val="000000"/>
          <w:sz w:val="24"/>
        </w:rPr>
      </w:pPr>
      <w:r>
        <w:rPr>
          <w:rFonts w:hint="eastAsia" w:ascii="宋体" w:hAnsi="宋体" w:cs="宋体"/>
          <w:color w:val="000000"/>
          <w:sz w:val="24"/>
        </w:rPr>
        <w:t>1.3甲方支付乙方工程款后，乙方应及时支付各方面的工资、费用及材料等款项。</w:t>
      </w:r>
    </w:p>
    <w:p>
      <w:pPr>
        <w:spacing w:line="440" w:lineRule="exact"/>
        <w:ind w:firstLine="482" w:firstLineChars="200"/>
        <w:rPr>
          <w:rFonts w:hint="eastAsia" w:ascii="宋体" w:hAnsi="宋体" w:cs="宋体"/>
          <w:b/>
          <w:bCs/>
          <w:color w:val="000000"/>
          <w:sz w:val="24"/>
        </w:rPr>
      </w:pPr>
      <w:r>
        <w:rPr>
          <w:rFonts w:hint="eastAsia" w:ascii="宋体" w:hAnsi="宋体" w:cs="宋体"/>
          <w:b/>
          <w:bCs/>
          <w:color w:val="000000"/>
          <w:sz w:val="24"/>
        </w:rPr>
        <w:t>2.合同价款</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2.1本合同价款采用</w:t>
      </w:r>
      <w:r>
        <w:rPr>
          <w:rFonts w:hint="eastAsia" w:ascii="宋体" w:hAnsi="宋体" w:cs="宋体"/>
          <w:b/>
          <w:bCs/>
          <w:color w:val="000000"/>
          <w:sz w:val="24"/>
          <w:u w:val="single"/>
        </w:rPr>
        <w:t>固定单价合同</w:t>
      </w:r>
      <w:r>
        <w:rPr>
          <w:rFonts w:hint="eastAsia" w:ascii="宋体" w:hAnsi="宋体" w:cs="宋体"/>
          <w:color w:val="000000"/>
          <w:sz w:val="24"/>
        </w:rPr>
        <w:t>确定；合同价款中包括的风险范围：本工程风险范围内的的报价，不再调整，一次性包干。</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2..2 结算价=中标价±工程变更造价×（1-投标让利幅度）±合理工程索赔－暂列金额±暂估价调整±施工技术措施费调整×（1-投标让利幅度）。</w:t>
      </w:r>
    </w:p>
    <w:p>
      <w:pPr>
        <w:spacing w:line="440" w:lineRule="exact"/>
        <w:ind w:firstLine="482" w:firstLineChars="200"/>
        <w:rPr>
          <w:rFonts w:hint="eastAsia" w:ascii="宋体" w:hAnsi="宋体" w:cs="宋体"/>
          <w:bCs/>
          <w:sz w:val="24"/>
        </w:rPr>
      </w:pPr>
      <w:r>
        <w:rPr>
          <w:rFonts w:hint="eastAsia" w:ascii="宋体" w:hAnsi="宋体" w:cs="宋体"/>
          <w:b/>
          <w:bCs/>
          <w:sz w:val="24"/>
        </w:rPr>
        <w:t>3、税金的调整：</w:t>
      </w:r>
      <w:r>
        <w:rPr>
          <w:rFonts w:hint="eastAsia" w:ascii="宋体" w:hAnsi="宋体" w:cs="宋体"/>
          <w:bCs/>
          <w:sz w:val="24"/>
        </w:rPr>
        <w:t>按照国家政策性文件执行。</w:t>
      </w:r>
    </w:p>
    <w:p>
      <w:pPr>
        <w:spacing w:line="440" w:lineRule="exact"/>
        <w:ind w:firstLine="482" w:firstLineChars="200"/>
        <w:rPr>
          <w:rFonts w:hint="eastAsia" w:ascii="宋体" w:hAnsi="宋体" w:cs="宋体"/>
          <w:bCs/>
          <w:color w:val="000000"/>
          <w:sz w:val="24"/>
        </w:rPr>
      </w:pPr>
      <w:r>
        <w:rPr>
          <w:rFonts w:hint="eastAsia" w:ascii="宋体" w:hAnsi="宋体" w:cs="宋体"/>
          <w:b/>
          <w:bCs/>
          <w:color w:val="000000"/>
          <w:sz w:val="24"/>
        </w:rPr>
        <w:t>4、材料价格调整：</w:t>
      </w:r>
      <w:r>
        <w:rPr>
          <w:rFonts w:hint="eastAsia" w:ascii="宋体" w:hAnsi="宋体" w:cs="宋体"/>
          <w:b/>
          <w:bCs/>
          <w:color w:val="000000"/>
          <w:sz w:val="24"/>
          <w:lang w:val="en-US" w:eastAsia="zh-CN"/>
        </w:rPr>
        <w:t>不予调整</w:t>
      </w:r>
      <w:r>
        <w:rPr>
          <w:rFonts w:hint="eastAsia" w:ascii="宋体" w:hAnsi="宋体" w:cs="宋体"/>
          <w:bCs/>
          <w:color w:val="000000"/>
          <w:sz w:val="24"/>
        </w:rPr>
        <w:t>。</w:t>
      </w:r>
    </w:p>
    <w:p>
      <w:pPr>
        <w:spacing w:line="440" w:lineRule="exact"/>
        <w:ind w:firstLine="482" w:firstLineChars="200"/>
        <w:rPr>
          <w:rFonts w:hint="eastAsia" w:ascii="宋体" w:hAnsi="宋体" w:cs="宋体"/>
          <w:color w:val="000000"/>
          <w:sz w:val="24"/>
        </w:rPr>
      </w:pPr>
      <w:r>
        <w:rPr>
          <w:rFonts w:hint="eastAsia" w:ascii="宋体" w:hAnsi="宋体" w:cs="宋体"/>
          <w:b/>
          <w:color w:val="000000"/>
          <w:sz w:val="24"/>
        </w:rPr>
        <w:t>5、施工机械费调整：</w:t>
      </w:r>
      <w:r>
        <w:rPr>
          <w:rFonts w:hint="eastAsia" w:ascii="宋体" w:hAnsi="宋体" w:cs="宋体"/>
          <w:b/>
          <w:bCs/>
          <w:color w:val="000000"/>
          <w:sz w:val="24"/>
          <w:lang w:val="en-US" w:eastAsia="zh-CN"/>
        </w:rPr>
        <w:t>不予调整</w:t>
      </w:r>
      <w:r>
        <w:rPr>
          <w:rFonts w:hint="eastAsia" w:ascii="宋体" w:hAnsi="宋体" w:cs="宋体"/>
          <w:bCs/>
          <w:color w:val="000000"/>
          <w:sz w:val="24"/>
        </w:rPr>
        <w:t>。</w:t>
      </w:r>
    </w:p>
    <w:p>
      <w:pPr>
        <w:spacing w:line="440" w:lineRule="exact"/>
        <w:ind w:firstLine="482" w:firstLineChars="200"/>
        <w:rPr>
          <w:rFonts w:hint="eastAsia" w:ascii="宋体" w:hAnsi="宋体" w:cs="宋体"/>
          <w:color w:val="000000"/>
          <w:sz w:val="24"/>
        </w:rPr>
      </w:pPr>
      <w:r>
        <w:rPr>
          <w:rFonts w:hint="eastAsia" w:ascii="宋体" w:hAnsi="宋体" w:cs="宋体"/>
          <w:b/>
          <w:color w:val="000000"/>
          <w:sz w:val="24"/>
        </w:rPr>
        <w:t>6、人工费调整：</w:t>
      </w:r>
      <w:r>
        <w:rPr>
          <w:rFonts w:hint="eastAsia" w:ascii="宋体" w:hAnsi="宋体" w:cs="宋体"/>
          <w:color w:val="000000"/>
          <w:sz w:val="24"/>
        </w:rPr>
        <w:t>可以调整，调整幅度按政策性文件执行。</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7、工程变更造价</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7.1 非中标人原因引起工程量变更，工程量按实调整。</w:t>
      </w:r>
    </w:p>
    <w:p>
      <w:pPr>
        <w:spacing w:line="440" w:lineRule="exact"/>
        <w:ind w:firstLine="480" w:firstLineChars="200"/>
        <w:rPr>
          <w:rFonts w:ascii="宋体" w:hAnsi="宋体" w:cs="宋体"/>
          <w:color w:val="000000"/>
          <w:sz w:val="24"/>
        </w:rPr>
      </w:pPr>
      <w:r>
        <w:rPr>
          <w:rFonts w:hint="eastAsia" w:ascii="宋体" w:hAnsi="宋体" w:cs="宋体"/>
          <w:color w:val="000000"/>
          <w:sz w:val="24"/>
        </w:rPr>
        <w:t>7.2 新增项目和暂估价项目价格，按照控制价编制依据进行组价，并乘以投标下浮系数后进入结算。</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8、工程索赔</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8.1 工程索赔是指在合同履行过程中，对于并非自己的过错，而是由于对方责任所造成的实际损失，向对方提出经济补偿的行为。</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9、施工技术措施费调整</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9.1由于承包人改变施工技术措施，造成的措施费用改变，合同价不作调整。</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9.2 由于工程变更引起工程量变更，其措施费用及相关规费，按照控制价的计费标准</w:t>
      </w:r>
      <w:r>
        <w:rPr>
          <w:rFonts w:hint="eastAsia" w:ascii="宋体" w:hAnsi="宋体" w:cs="宋体"/>
          <w:b/>
          <w:color w:val="333333"/>
          <w:kern w:val="0"/>
          <w:sz w:val="24"/>
        </w:rPr>
        <w:t>×</w:t>
      </w:r>
      <w:r>
        <w:rPr>
          <w:rFonts w:hint="eastAsia" w:ascii="宋体" w:hAnsi="宋体" w:cs="宋体"/>
          <w:color w:val="000000"/>
          <w:sz w:val="24"/>
        </w:rPr>
        <w:t>投标下浮系数计算。</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10、工程量清单误差及其他调整</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10.1分部分项工程量清单量误差在±3%以内的结算时不予以调整，超出±3%的只对超出部分进行调整； 若发生工程量清单特征描述错误的，按照清单计价规范执行。</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11、专业工程分包及主要管理人员</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11.1  所有专业工程分包单位的选择必须经业主认可方为有效且必须具有相应的分包专业资质。</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11.2 建造师、技术负责人必须常驻工程施工现场，纳入每天考勤，每个月在现场时间不得少于20天，每天不少于8小时。建造师、技术负责人缺勤一天从履约保证金中扣除200元。</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质检员、施工员、安全员、材料员应常驻工程施工现场，纳入每天考勤，未经业主同意，不得擅自离开施工现场，否则从履约保证金中扣除200元/人次。</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12、工期延误</w:t>
      </w:r>
    </w:p>
    <w:p>
      <w:pPr>
        <w:spacing w:line="440" w:lineRule="exact"/>
        <w:ind w:firstLine="480" w:firstLineChars="200"/>
        <w:rPr>
          <w:rFonts w:hint="eastAsia" w:ascii="宋体" w:hAnsi="宋体" w:cs="宋体"/>
          <w:color w:val="000000"/>
          <w:sz w:val="24"/>
          <w:u w:val="single"/>
        </w:rPr>
      </w:pPr>
      <w:r>
        <w:rPr>
          <w:rFonts w:hint="eastAsia" w:ascii="宋体" w:hAnsi="宋体" w:cs="宋体"/>
          <w:color w:val="000000"/>
          <w:sz w:val="24"/>
        </w:rPr>
        <w:t>12.1</w:t>
      </w:r>
      <w:r>
        <w:rPr>
          <w:rFonts w:hint="eastAsia" w:ascii="宋体" w:hAnsi="宋体" w:cs="宋体"/>
          <w:bCs/>
          <w:color w:val="000000"/>
          <w:sz w:val="24"/>
        </w:rPr>
        <w:t>工程拖延施工工期的处理</w:t>
      </w:r>
    </w:p>
    <w:p>
      <w:pPr>
        <w:spacing w:line="440" w:lineRule="exact"/>
        <w:ind w:firstLine="480" w:firstLineChars="200"/>
        <w:rPr>
          <w:rFonts w:hint="eastAsia" w:ascii="宋体" w:hAnsi="宋体" w:cs="宋体"/>
          <w:bCs/>
          <w:color w:val="000000"/>
          <w:sz w:val="24"/>
        </w:rPr>
      </w:pPr>
      <w:r>
        <w:rPr>
          <w:rFonts w:hint="eastAsia" w:ascii="宋体" w:hAnsi="宋体" w:cs="宋体"/>
          <w:bCs/>
          <w:color w:val="000000"/>
          <w:sz w:val="24"/>
        </w:rPr>
        <w:t>因施工方原因造成工程不能按计划工期完成的，业主单位根据拖延工期的严重程度采用以下方法处理：①督促施工单位采用突击方法赶工期；②</w:t>
      </w:r>
      <w:r>
        <w:rPr>
          <w:rFonts w:hint="eastAsia"/>
          <w:sz w:val="24"/>
        </w:rPr>
        <w:t>每延误一天，扣除1000元作为违约金；</w:t>
      </w:r>
      <w:r>
        <w:rPr>
          <w:rFonts w:hint="eastAsia" w:ascii="宋体" w:hAnsi="宋体" w:cs="宋体"/>
          <w:bCs/>
          <w:color w:val="000000"/>
          <w:sz w:val="24"/>
        </w:rPr>
        <w:t>③终止施工合同，中标人无条件离场，另选施工队伍施工。</w:t>
      </w:r>
    </w:p>
    <w:p>
      <w:pPr>
        <w:spacing w:line="600" w:lineRule="auto"/>
        <w:ind w:firstLine="482" w:firstLineChars="200"/>
        <w:rPr>
          <w:rFonts w:eastAsia="黑体"/>
          <w:sz w:val="44"/>
          <w:szCs w:val="44"/>
        </w:rPr>
      </w:pPr>
      <w:r>
        <w:rPr>
          <w:rFonts w:hint="eastAsia" w:ascii="宋体" w:hAnsi="宋体" w:cs="宋体"/>
          <w:b/>
          <w:bCs/>
          <w:color w:val="000000"/>
          <w:sz w:val="24"/>
        </w:rPr>
        <w:t>13、</w:t>
      </w:r>
      <w:r>
        <w:rPr>
          <w:rFonts w:hint="eastAsia" w:ascii="宋体" w:hAnsi="宋体" w:cs="宋体"/>
          <w:b/>
          <w:color w:val="000000"/>
          <w:sz w:val="24"/>
        </w:rPr>
        <w:t>本合同文本未尽事宜，由合同签定双方在发生时具体商定。</w:t>
      </w:r>
    </w:p>
    <w:p>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japaneseCounting"/>
      <w:lvlText w:val="第%1节"/>
      <w:lvlJc w:val="left"/>
      <w:pPr>
        <w:tabs>
          <w:tab w:val="left" w:pos="1125"/>
        </w:tabs>
        <w:ind w:left="1125" w:hanging="112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MTcyMjFiMGVkNDkxZGYxZTMyMmQ5MmY2Y2Y3OGQifQ=="/>
  </w:docVars>
  <w:rsids>
    <w:rsidRoot w:val="0C1D12E0"/>
    <w:rsid w:val="0C1D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6">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autoRedefine/>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2024-03-28T09:00:00Z</dcterms:created>
  <dc:creator>WPS_1672903050</dc:creator>
  <cp:lastModifiedBy>WPS_1672903050</cp:lastModifiedBy>
  <dcterms:modified xsi:type="dcterms:W3CDTF">2024-03-28T09:01:32Z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444E07194482423DB86CECCB59810523_11</vt:lpwstr>
  </property>
</Properties>
</file>