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2" w:line="360" w:lineRule="auto"/>
        <w:jc w:val="center"/>
        <w:rPr>
          <w:rFonts w:hint="eastAsia"/>
          <w:sz w:val="48"/>
          <w:u w:val="single"/>
        </w:rPr>
      </w:pPr>
    </w:p>
    <w:p>
      <w:pPr>
        <w:spacing w:before="32" w:line="360" w:lineRule="auto"/>
        <w:jc w:val="both"/>
        <w:rPr>
          <w:rFonts w:hint="eastAsia"/>
          <w:sz w:val="48"/>
          <w:u w:val="single"/>
        </w:rPr>
      </w:pPr>
      <w:bookmarkStart w:id="0" w:name="_GoBack"/>
      <w:bookmarkEnd w:id="0"/>
    </w:p>
    <w:p>
      <w:pPr>
        <w:spacing w:before="32" w:line="360" w:lineRule="auto"/>
        <w:jc w:val="center"/>
        <w:rPr>
          <w:sz w:val="48"/>
        </w:rPr>
      </w:pPr>
      <w:r>
        <w:rPr>
          <w:rFonts w:hint="eastAsia"/>
          <w:sz w:val="48"/>
          <w:u w:val="single"/>
        </w:rPr>
        <w:t>XXX</w:t>
      </w:r>
      <w:r>
        <w:rPr>
          <w:sz w:val="48"/>
        </w:rPr>
        <w:t>项目监理</w:t>
      </w:r>
    </w:p>
    <w:p>
      <w:pPr>
        <w:pStyle w:val="5"/>
        <w:spacing w:before="4" w:line="360" w:lineRule="auto"/>
        <w:rPr>
          <w:sz w:val="45"/>
        </w:rPr>
      </w:pPr>
    </w:p>
    <w:p>
      <w:pPr>
        <w:spacing w:line="360" w:lineRule="auto"/>
        <w:ind w:left="5074" w:right="5082"/>
        <w:rPr>
          <w:sz w:val="14"/>
        </w:rPr>
      </w:pPr>
      <w:r>
        <w:rPr>
          <w:sz w:val="56"/>
        </w:rPr>
        <w:t>报价</w:t>
      </w:r>
    </w:p>
    <w:p>
      <w:pPr>
        <w:spacing w:before="21" w:line="360" w:lineRule="auto"/>
        <w:ind w:left="5074" w:right="5082"/>
        <w:jc w:val="center"/>
        <w:rPr>
          <w:sz w:val="56"/>
        </w:rPr>
      </w:pPr>
      <w:r>
        <w:rPr>
          <w:sz w:val="56"/>
        </w:rPr>
        <w:t>文件</w:t>
      </w:r>
    </w:p>
    <w:p>
      <w:pPr>
        <w:pStyle w:val="5"/>
        <w:spacing w:before="1" w:line="360" w:lineRule="auto"/>
        <w:rPr>
          <w:sz w:val="70"/>
        </w:rPr>
      </w:pPr>
    </w:p>
    <w:p>
      <w:pPr>
        <w:tabs>
          <w:tab w:val="left" w:pos="6094"/>
        </w:tabs>
        <w:spacing w:line="360" w:lineRule="auto"/>
        <w:ind w:left="3337"/>
        <w:rPr>
          <w:rFonts w:ascii="Times New Roman"/>
          <w:sz w:val="32"/>
        </w:rPr>
      </w:pPr>
      <w:r>
        <w:rPr>
          <w:spacing w:val="6"/>
          <w:sz w:val="32"/>
        </w:rPr>
        <w:t>投标单位：</w:t>
      </w:r>
      <w:r>
        <w:rPr>
          <w:rFonts w:ascii="Times New Roman" w:eastAsia="Times New Roman"/>
          <w:sz w:val="32"/>
          <w:u w:val="thick"/>
        </w:rPr>
        <w:t xml:space="preserve"> </w:t>
      </w:r>
      <w:r>
        <w:rPr>
          <w:rFonts w:ascii="Times New Roman" w:eastAsia="Times New Roman"/>
          <w:sz w:val="32"/>
          <w:u w:val="thick"/>
        </w:rPr>
        <w:tab/>
      </w:r>
      <w:r>
        <w:rPr>
          <w:rFonts w:hint="eastAsia" w:ascii="Times New Roman"/>
          <w:sz w:val="32"/>
          <w:u w:val="thick"/>
        </w:rPr>
        <w:t xml:space="preserve">  </w:t>
      </w:r>
    </w:p>
    <w:p>
      <w:pPr>
        <w:pStyle w:val="5"/>
        <w:spacing w:line="360" w:lineRule="auto"/>
        <w:rPr>
          <w:rFonts w:ascii="Times New Roman"/>
          <w:sz w:val="20"/>
        </w:rPr>
      </w:pPr>
    </w:p>
    <w:p>
      <w:pPr>
        <w:pStyle w:val="5"/>
        <w:spacing w:line="360" w:lineRule="auto"/>
        <w:rPr>
          <w:rFonts w:ascii="Times New Roman"/>
          <w:sz w:val="20"/>
        </w:rPr>
      </w:pPr>
    </w:p>
    <w:p>
      <w:pPr>
        <w:pStyle w:val="5"/>
        <w:spacing w:line="360" w:lineRule="auto"/>
        <w:rPr>
          <w:rFonts w:ascii="Times New Roman"/>
          <w:sz w:val="20"/>
        </w:rPr>
      </w:pPr>
    </w:p>
    <w:p>
      <w:pPr>
        <w:spacing w:before="190" w:line="360" w:lineRule="auto"/>
        <w:ind w:left="5"/>
        <w:jc w:val="center"/>
        <w:rPr>
          <w:sz w:val="32"/>
        </w:rPr>
      </w:pPr>
      <w:r>
        <w:rPr>
          <w:sz w:val="32"/>
        </w:rPr>
        <w:t xml:space="preserve">2024 年 </w:t>
      </w:r>
      <w:r>
        <w:rPr>
          <w:rFonts w:hint="eastAsia"/>
          <w:sz w:val="32"/>
        </w:rPr>
        <w:t xml:space="preserve"> </w:t>
      </w:r>
      <w:r>
        <w:rPr>
          <w:sz w:val="32"/>
        </w:rPr>
        <w:t xml:space="preserve">月 </w:t>
      </w:r>
      <w:r>
        <w:rPr>
          <w:rFonts w:hint="eastAsia"/>
          <w:sz w:val="32"/>
        </w:rPr>
        <w:t xml:space="preserve"> </w:t>
      </w:r>
      <w:r>
        <w:rPr>
          <w:sz w:val="32"/>
        </w:rPr>
        <w:t>日</w:t>
      </w:r>
    </w:p>
    <w:p>
      <w:pPr>
        <w:pStyle w:val="5"/>
        <w:spacing w:line="360" w:lineRule="auto"/>
        <w:rPr>
          <w:sz w:val="32"/>
        </w:rPr>
      </w:pPr>
    </w:p>
    <w:p>
      <w:pPr>
        <w:pStyle w:val="5"/>
        <w:spacing w:before="4" w:line="360" w:lineRule="auto"/>
      </w:pPr>
    </w:p>
    <w:p>
      <w:pPr>
        <w:rPr>
          <w:rFonts w:ascii="微软雅黑" w:eastAsia="微软雅黑"/>
          <w:b/>
        </w:rPr>
      </w:pPr>
      <w:r>
        <w:rPr>
          <w:rFonts w:hint="eastAsia" w:ascii="微软雅黑" w:eastAsia="微软雅黑"/>
          <w:b/>
        </w:rPr>
        <w:br w:type="page"/>
      </w:r>
    </w:p>
    <w:p>
      <w:pPr>
        <w:pStyle w:val="2"/>
        <w:spacing w:line="360" w:lineRule="auto"/>
        <w:jc w:val="both"/>
        <w:rPr>
          <w:rFonts w:hint="eastAsia" w:ascii="宋体" w:hAnsi="宋体" w:eastAsia="宋体" w:cs="宋体"/>
          <w:sz w:val="24"/>
          <w:szCs w:val="24"/>
        </w:rPr>
      </w:pPr>
      <w:r>
        <w:rPr>
          <w:rFonts w:hint="eastAsia" w:ascii="宋体" w:hAnsi="宋体" w:eastAsia="宋体" w:cs="宋体"/>
          <w:sz w:val="24"/>
          <w:szCs w:val="24"/>
        </w:rPr>
        <w:t>1、报价一览表</w:t>
      </w:r>
    </w:p>
    <w:p>
      <w:pPr>
        <w:spacing w:before="56" w:line="360" w:lineRule="auto"/>
        <w:ind w:left="445"/>
        <w:rPr>
          <w:sz w:val="24"/>
          <w:szCs w:val="24"/>
          <w:u w:val="single"/>
        </w:rPr>
      </w:pPr>
      <w:r>
        <w:rPr>
          <w:sz w:val="24"/>
          <w:szCs w:val="24"/>
        </w:rPr>
        <w:t>项目名称</w:t>
      </w:r>
      <w:r>
        <w:rPr>
          <w:rFonts w:hint="eastAsia"/>
          <w:sz w:val="24"/>
          <w:szCs w:val="24"/>
        </w:rPr>
        <w:t>:</w:t>
      </w:r>
      <w:r>
        <w:rPr>
          <w:rFonts w:hint="eastAsia"/>
          <w:sz w:val="24"/>
          <w:szCs w:val="24"/>
          <w:u w:val="single"/>
        </w:rPr>
        <w:t>XXXX</w:t>
      </w:r>
    </w:p>
    <w:tbl>
      <w:tblPr>
        <w:tblStyle w:val="6"/>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43"/>
        <w:gridCol w:w="3136"/>
        <w:gridCol w:w="1530"/>
        <w:gridCol w:w="316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jc w:val="center"/>
        </w:trPr>
        <w:tc>
          <w:tcPr>
            <w:tcW w:w="1943" w:type="dxa"/>
          </w:tcPr>
          <w:p>
            <w:pPr>
              <w:pStyle w:val="9"/>
              <w:spacing w:before="87" w:line="360" w:lineRule="auto"/>
              <w:ind w:left="230" w:right="220"/>
              <w:jc w:val="center"/>
              <w:rPr>
                <w:sz w:val="24"/>
                <w:szCs w:val="24"/>
              </w:rPr>
            </w:pPr>
            <w:r>
              <w:rPr>
                <w:sz w:val="24"/>
                <w:szCs w:val="24"/>
              </w:rPr>
              <w:t>序号</w:t>
            </w:r>
          </w:p>
        </w:tc>
        <w:tc>
          <w:tcPr>
            <w:tcW w:w="3136" w:type="dxa"/>
          </w:tcPr>
          <w:p>
            <w:pPr>
              <w:pStyle w:val="9"/>
              <w:spacing w:before="87" w:line="360" w:lineRule="auto"/>
              <w:ind w:left="217" w:right="203"/>
              <w:jc w:val="center"/>
              <w:rPr>
                <w:sz w:val="24"/>
                <w:szCs w:val="24"/>
              </w:rPr>
            </w:pPr>
            <w:r>
              <w:rPr>
                <w:sz w:val="24"/>
                <w:szCs w:val="24"/>
              </w:rPr>
              <w:t>投标范围</w:t>
            </w:r>
          </w:p>
        </w:tc>
        <w:tc>
          <w:tcPr>
            <w:tcW w:w="1530" w:type="dxa"/>
          </w:tcPr>
          <w:p>
            <w:pPr>
              <w:pStyle w:val="9"/>
              <w:spacing w:before="87" w:line="360" w:lineRule="auto"/>
              <w:ind w:left="1"/>
              <w:jc w:val="center"/>
              <w:rPr>
                <w:sz w:val="24"/>
                <w:szCs w:val="24"/>
              </w:rPr>
            </w:pPr>
            <w:r>
              <w:rPr>
                <w:sz w:val="24"/>
                <w:szCs w:val="24"/>
              </w:rPr>
              <w:t>项</w:t>
            </w:r>
          </w:p>
        </w:tc>
        <w:tc>
          <w:tcPr>
            <w:tcW w:w="3167" w:type="dxa"/>
          </w:tcPr>
          <w:p>
            <w:pPr>
              <w:pStyle w:val="9"/>
              <w:spacing w:before="87" w:line="360" w:lineRule="auto"/>
              <w:ind w:left="507"/>
              <w:rPr>
                <w:sz w:val="24"/>
                <w:szCs w:val="24"/>
              </w:rPr>
            </w:pPr>
            <w:r>
              <w:rPr>
                <w:sz w:val="24"/>
                <w:szCs w:val="24"/>
              </w:rPr>
              <w:t>监理费（元）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0" w:hRule="atLeast"/>
          <w:jc w:val="center"/>
        </w:trPr>
        <w:tc>
          <w:tcPr>
            <w:tcW w:w="1943" w:type="dxa"/>
          </w:tcPr>
          <w:p>
            <w:pPr>
              <w:pStyle w:val="9"/>
              <w:spacing w:before="117" w:line="360" w:lineRule="auto"/>
              <w:ind w:left="25"/>
              <w:jc w:val="center"/>
              <w:rPr>
                <w:sz w:val="24"/>
                <w:szCs w:val="24"/>
              </w:rPr>
            </w:pPr>
            <w:r>
              <w:rPr>
                <w:sz w:val="24"/>
                <w:szCs w:val="24"/>
              </w:rPr>
              <w:t>1</w:t>
            </w:r>
          </w:p>
        </w:tc>
        <w:tc>
          <w:tcPr>
            <w:tcW w:w="3136" w:type="dxa"/>
          </w:tcPr>
          <w:p>
            <w:pPr>
              <w:pStyle w:val="9"/>
              <w:spacing w:before="117" w:line="360" w:lineRule="auto"/>
              <w:ind w:left="232" w:right="203"/>
              <w:jc w:val="center"/>
              <w:rPr>
                <w:sz w:val="24"/>
                <w:szCs w:val="24"/>
              </w:rPr>
            </w:pPr>
            <w:r>
              <w:rPr>
                <w:sz w:val="24"/>
                <w:szCs w:val="24"/>
              </w:rPr>
              <w:t>本次项目实施全过程监理</w:t>
            </w:r>
          </w:p>
        </w:tc>
        <w:tc>
          <w:tcPr>
            <w:tcW w:w="1530" w:type="dxa"/>
          </w:tcPr>
          <w:p>
            <w:pPr>
              <w:pStyle w:val="9"/>
              <w:spacing w:before="117" w:line="360" w:lineRule="auto"/>
              <w:ind w:left="16"/>
              <w:jc w:val="center"/>
              <w:rPr>
                <w:sz w:val="24"/>
                <w:szCs w:val="24"/>
              </w:rPr>
            </w:pPr>
            <w:r>
              <w:rPr>
                <w:sz w:val="24"/>
                <w:szCs w:val="24"/>
              </w:rPr>
              <w:t>1</w:t>
            </w:r>
          </w:p>
        </w:tc>
        <w:tc>
          <w:tcPr>
            <w:tcW w:w="3167" w:type="dxa"/>
          </w:tcPr>
          <w:p>
            <w:pPr>
              <w:pStyle w:val="9"/>
              <w:spacing w:line="360" w:lineRule="auto"/>
              <w:rPr>
                <w:rFonts w:ascii="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5" w:hRule="atLeast"/>
          <w:jc w:val="center"/>
        </w:trPr>
        <w:tc>
          <w:tcPr>
            <w:tcW w:w="1943" w:type="dxa"/>
          </w:tcPr>
          <w:p>
            <w:pPr>
              <w:pStyle w:val="9"/>
              <w:spacing w:line="360" w:lineRule="auto"/>
              <w:rPr>
                <w:rFonts w:ascii="Times New Roman"/>
                <w:sz w:val="24"/>
                <w:szCs w:val="24"/>
              </w:rPr>
            </w:pPr>
          </w:p>
        </w:tc>
        <w:tc>
          <w:tcPr>
            <w:tcW w:w="3136" w:type="dxa"/>
          </w:tcPr>
          <w:p>
            <w:pPr>
              <w:pStyle w:val="9"/>
              <w:spacing w:line="360" w:lineRule="auto"/>
              <w:rPr>
                <w:rFonts w:ascii="Times New Roman"/>
                <w:sz w:val="24"/>
                <w:szCs w:val="24"/>
              </w:rPr>
            </w:pPr>
          </w:p>
        </w:tc>
        <w:tc>
          <w:tcPr>
            <w:tcW w:w="1530" w:type="dxa"/>
          </w:tcPr>
          <w:p>
            <w:pPr>
              <w:pStyle w:val="9"/>
              <w:spacing w:line="360" w:lineRule="auto"/>
              <w:rPr>
                <w:rFonts w:ascii="Times New Roman"/>
                <w:sz w:val="24"/>
                <w:szCs w:val="24"/>
              </w:rPr>
            </w:pPr>
          </w:p>
        </w:tc>
        <w:tc>
          <w:tcPr>
            <w:tcW w:w="3167" w:type="dxa"/>
          </w:tcPr>
          <w:p>
            <w:pPr>
              <w:pStyle w:val="9"/>
              <w:spacing w:line="360" w:lineRule="auto"/>
              <w:rPr>
                <w:rFonts w:ascii="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0" w:hRule="atLeast"/>
          <w:jc w:val="center"/>
        </w:trPr>
        <w:tc>
          <w:tcPr>
            <w:tcW w:w="1943" w:type="dxa"/>
          </w:tcPr>
          <w:p>
            <w:pPr>
              <w:pStyle w:val="9"/>
              <w:spacing w:line="360" w:lineRule="auto"/>
              <w:rPr>
                <w:rFonts w:ascii="Times New Roman"/>
                <w:sz w:val="24"/>
                <w:szCs w:val="24"/>
              </w:rPr>
            </w:pPr>
          </w:p>
        </w:tc>
        <w:tc>
          <w:tcPr>
            <w:tcW w:w="3136" w:type="dxa"/>
          </w:tcPr>
          <w:p>
            <w:pPr>
              <w:pStyle w:val="9"/>
              <w:spacing w:line="360" w:lineRule="auto"/>
              <w:rPr>
                <w:rFonts w:ascii="Times New Roman"/>
                <w:sz w:val="24"/>
                <w:szCs w:val="24"/>
              </w:rPr>
            </w:pPr>
          </w:p>
        </w:tc>
        <w:tc>
          <w:tcPr>
            <w:tcW w:w="1530" w:type="dxa"/>
          </w:tcPr>
          <w:p>
            <w:pPr>
              <w:pStyle w:val="9"/>
              <w:spacing w:line="360" w:lineRule="auto"/>
              <w:rPr>
                <w:rFonts w:ascii="Times New Roman"/>
                <w:sz w:val="24"/>
                <w:szCs w:val="24"/>
              </w:rPr>
            </w:pPr>
          </w:p>
        </w:tc>
        <w:tc>
          <w:tcPr>
            <w:tcW w:w="3167" w:type="dxa"/>
          </w:tcPr>
          <w:p>
            <w:pPr>
              <w:pStyle w:val="9"/>
              <w:spacing w:line="360" w:lineRule="auto"/>
              <w:rPr>
                <w:rFonts w:ascii="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0" w:hRule="atLeast"/>
          <w:jc w:val="center"/>
        </w:trPr>
        <w:tc>
          <w:tcPr>
            <w:tcW w:w="1943" w:type="dxa"/>
          </w:tcPr>
          <w:p>
            <w:pPr>
              <w:pStyle w:val="9"/>
              <w:spacing w:line="360" w:lineRule="auto"/>
              <w:rPr>
                <w:rFonts w:ascii="Times New Roman"/>
                <w:sz w:val="24"/>
                <w:szCs w:val="24"/>
              </w:rPr>
            </w:pPr>
          </w:p>
        </w:tc>
        <w:tc>
          <w:tcPr>
            <w:tcW w:w="3136" w:type="dxa"/>
          </w:tcPr>
          <w:p>
            <w:pPr>
              <w:pStyle w:val="9"/>
              <w:spacing w:line="360" w:lineRule="auto"/>
              <w:rPr>
                <w:rFonts w:ascii="Times New Roman"/>
                <w:sz w:val="24"/>
                <w:szCs w:val="24"/>
              </w:rPr>
            </w:pPr>
          </w:p>
        </w:tc>
        <w:tc>
          <w:tcPr>
            <w:tcW w:w="1530" w:type="dxa"/>
          </w:tcPr>
          <w:p>
            <w:pPr>
              <w:pStyle w:val="9"/>
              <w:spacing w:line="360" w:lineRule="auto"/>
              <w:rPr>
                <w:rFonts w:ascii="Times New Roman"/>
                <w:sz w:val="24"/>
                <w:szCs w:val="24"/>
              </w:rPr>
            </w:pPr>
          </w:p>
        </w:tc>
        <w:tc>
          <w:tcPr>
            <w:tcW w:w="3167" w:type="dxa"/>
          </w:tcPr>
          <w:p>
            <w:pPr>
              <w:pStyle w:val="9"/>
              <w:spacing w:line="360" w:lineRule="auto"/>
              <w:rPr>
                <w:rFonts w:ascii="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0" w:hRule="atLeast"/>
          <w:jc w:val="center"/>
        </w:trPr>
        <w:tc>
          <w:tcPr>
            <w:tcW w:w="1943" w:type="dxa"/>
          </w:tcPr>
          <w:p>
            <w:pPr>
              <w:pStyle w:val="9"/>
              <w:spacing w:line="360" w:lineRule="auto"/>
              <w:rPr>
                <w:rFonts w:ascii="Times New Roman"/>
                <w:sz w:val="24"/>
                <w:szCs w:val="24"/>
              </w:rPr>
            </w:pPr>
          </w:p>
        </w:tc>
        <w:tc>
          <w:tcPr>
            <w:tcW w:w="3136" w:type="dxa"/>
          </w:tcPr>
          <w:p>
            <w:pPr>
              <w:pStyle w:val="9"/>
              <w:spacing w:line="360" w:lineRule="auto"/>
              <w:rPr>
                <w:rFonts w:ascii="Times New Roman"/>
                <w:sz w:val="24"/>
                <w:szCs w:val="24"/>
              </w:rPr>
            </w:pPr>
          </w:p>
        </w:tc>
        <w:tc>
          <w:tcPr>
            <w:tcW w:w="1530" w:type="dxa"/>
          </w:tcPr>
          <w:p>
            <w:pPr>
              <w:pStyle w:val="9"/>
              <w:spacing w:line="360" w:lineRule="auto"/>
              <w:rPr>
                <w:rFonts w:ascii="Times New Roman"/>
                <w:sz w:val="24"/>
                <w:szCs w:val="24"/>
              </w:rPr>
            </w:pPr>
          </w:p>
        </w:tc>
        <w:tc>
          <w:tcPr>
            <w:tcW w:w="3167" w:type="dxa"/>
          </w:tcPr>
          <w:p>
            <w:pPr>
              <w:pStyle w:val="9"/>
              <w:spacing w:line="360" w:lineRule="auto"/>
              <w:rPr>
                <w:rFonts w:ascii="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0" w:hRule="atLeast"/>
          <w:jc w:val="center"/>
        </w:trPr>
        <w:tc>
          <w:tcPr>
            <w:tcW w:w="1943" w:type="dxa"/>
          </w:tcPr>
          <w:p>
            <w:pPr>
              <w:pStyle w:val="9"/>
              <w:spacing w:line="360" w:lineRule="auto"/>
              <w:rPr>
                <w:rFonts w:ascii="Times New Roman"/>
                <w:sz w:val="24"/>
                <w:szCs w:val="24"/>
              </w:rPr>
            </w:pPr>
          </w:p>
        </w:tc>
        <w:tc>
          <w:tcPr>
            <w:tcW w:w="3136" w:type="dxa"/>
          </w:tcPr>
          <w:p>
            <w:pPr>
              <w:pStyle w:val="9"/>
              <w:spacing w:line="360" w:lineRule="auto"/>
              <w:rPr>
                <w:rFonts w:ascii="Times New Roman"/>
                <w:sz w:val="24"/>
                <w:szCs w:val="24"/>
              </w:rPr>
            </w:pPr>
          </w:p>
        </w:tc>
        <w:tc>
          <w:tcPr>
            <w:tcW w:w="1530" w:type="dxa"/>
          </w:tcPr>
          <w:p>
            <w:pPr>
              <w:pStyle w:val="9"/>
              <w:spacing w:line="360" w:lineRule="auto"/>
              <w:rPr>
                <w:rFonts w:ascii="Times New Roman"/>
                <w:sz w:val="24"/>
                <w:szCs w:val="24"/>
              </w:rPr>
            </w:pPr>
          </w:p>
        </w:tc>
        <w:tc>
          <w:tcPr>
            <w:tcW w:w="3167" w:type="dxa"/>
          </w:tcPr>
          <w:p>
            <w:pPr>
              <w:pStyle w:val="9"/>
              <w:spacing w:line="360" w:lineRule="auto"/>
              <w:rPr>
                <w:rFonts w:ascii="Times New Roman"/>
                <w:sz w:val="24"/>
                <w:szCs w:val="24"/>
              </w:rPr>
            </w:pPr>
          </w:p>
        </w:tc>
      </w:tr>
    </w:tbl>
    <w:p>
      <w:pPr>
        <w:pStyle w:val="5"/>
        <w:spacing w:before="67" w:line="360" w:lineRule="auto"/>
        <w:ind w:firstLine="4800" w:firstLineChars="2000"/>
        <w:jc w:val="both"/>
      </w:pPr>
      <w:r>
        <w:t>投标单位：</w:t>
      </w:r>
    </w:p>
    <w:p>
      <w:pPr>
        <w:pStyle w:val="5"/>
        <w:spacing w:before="53" w:line="360" w:lineRule="auto"/>
        <w:ind w:firstLine="4800" w:firstLineChars="2000"/>
        <w:jc w:val="both"/>
      </w:pPr>
      <w:r>
        <w:t>法定代表人或其授权代表（签字或盖章）：</w:t>
      </w:r>
    </w:p>
    <w:p>
      <w:pPr>
        <w:pStyle w:val="5"/>
        <w:spacing w:before="53" w:line="360" w:lineRule="auto"/>
        <w:ind w:firstLine="4800" w:firstLineChars="2000"/>
        <w:jc w:val="both"/>
      </w:pPr>
      <w:r>
        <w:t>日</w:t>
      </w:r>
      <w:r>
        <w:tab/>
      </w:r>
      <w:r>
        <w:rPr>
          <w:spacing w:val="15"/>
        </w:rPr>
        <w:t>期</w:t>
      </w:r>
      <w:r>
        <w:t>：</w:t>
      </w:r>
    </w:p>
    <w:p>
      <w:pPr>
        <w:pStyle w:val="2"/>
        <w:numPr>
          <w:ilvl w:val="0"/>
          <w:numId w:val="1"/>
        </w:numPr>
        <w:spacing w:line="360" w:lineRule="auto"/>
        <w:jc w:val="both"/>
        <w:rPr>
          <w:rFonts w:hint="eastAsia" w:ascii="宋体" w:hAnsi="宋体" w:eastAsia="宋体" w:cs="宋体"/>
          <w:sz w:val="24"/>
          <w:szCs w:val="24"/>
        </w:rPr>
      </w:pPr>
      <w:r>
        <w:rPr>
          <w:rFonts w:hint="eastAsia" w:ascii="宋体" w:hAnsi="宋体" w:eastAsia="宋体" w:cs="宋体"/>
          <w:sz w:val="24"/>
          <w:szCs w:val="24"/>
        </w:rPr>
        <w:t>法定代表人授权书（法定代表人投标的无需此件）</w:t>
      </w:r>
    </w:p>
    <w:p>
      <w:pPr>
        <w:pStyle w:val="2"/>
        <w:numPr>
          <w:ilvl w:val="0"/>
          <w:numId w:val="1"/>
        </w:numPr>
        <w:spacing w:line="360" w:lineRule="auto"/>
        <w:jc w:val="both"/>
        <w:rPr>
          <w:rFonts w:hint="eastAsia" w:ascii="宋体" w:hAnsi="宋体" w:eastAsia="宋体" w:cs="宋体"/>
          <w:sz w:val="24"/>
          <w:szCs w:val="24"/>
        </w:rPr>
      </w:pPr>
      <w:r>
        <w:rPr>
          <w:rFonts w:hint="eastAsia" w:ascii="宋体" w:hAnsi="宋体" w:eastAsia="宋体" w:cs="宋体"/>
          <w:sz w:val="24"/>
          <w:szCs w:val="24"/>
        </w:rPr>
        <w:t>营业执照复印件；</w:t>
      </w:r>
    </w:p>
    <w:p>
      <w:pPr>
        <w:pStyle w:val="2"/>
        <w:numPr>
          <w:ilvl w:val="0"/>
          <w:numId w:val="1"/>
        </w:numPr>
        <w:spacing w:line="360" w:lineRule="auto"/>
        <w:jc w:val="both"/>
        <w:rPr>
          <w:rFonts w:hint="eastAsia" w:ascii="宋体" w:hAnsi="宋体" w:eastAsia="宋体" w:cs="宋体"/>
          <w:sz w:val="24"/>
          <w:szCs w:val="24"/>
        </w:rPr>
      </w:pPr>
      <w:r>
        <w:rPr>
          <w:rFonts w:hint="eastAsia" w:ascii="宋体" w:hAnsi="宋体" w:eastAsia="宋体" w:cs="宋体"/>
          <w:sz w:val="24"/>
          <w:szCs w:val="24"/>
        </w:rPr>
        <w:t>业绩证明文件：合同复印件。</w:t>
      </w:r>
    </w:p>
    <w:p>
      <w:pPr>
        <w:pStyle w:val="2"/>
        <w:spacing w:line="360" w:lineRule="auto"/>
        <w:jc w:val="both"/>
        <w:rPr>
          <w:rFonts w:hint="eastAsia" w:ascii="宋体" w:hAnsi="宋体" w:eastAsia="宋体" w:cs="宋体"/>
          <w:sz w:val="24"/>
          <w:szCs w:val="24"/>
        </w:rPr>
      </w:pPr>
      <w:r>
        <w:rPr>
          <w:rFonts w:hint="eastAsia" w:ascii="宋体" w:hAnsi="宋体" w:eastAsia="宋体" w:cs="宋体"/>
          <w:sz w:val="24"/>
          <w:szCs w:val="24"/>
        </w:rPr>
        <w:t>5、提供相关人员身份证复印件、资格证书复印件及本单位为其缴纳的投标前近三个月连续的养老保险证明（证明文件两个月内有效）。</w:t>
      </w:r>
    </w:p>
    <w:p>
      <w:pPr>
        <w:pStyle w:val="2"/>
        <w:spacing w:line="360" w:lineRule="auto"/>
        <w:jc w:val="both"/>
        <w:rPr>
          <w:rFonts w:hint="eastAsia" w:ascii="宋体" w:hAnsi="宋体" w:eastAsia="宋体" w:cs="宋体"/>
          <w:sz w:val="24"/>
          <w:szCs w:val="24"/>
        </w:rPr>
      </w:pPr>
      <w:r>
        <w:rPr>
          <w:rFonts w:hint="eastAsia" w:ascii="宋体" w:hAnsi="宋体" w:eastAsia="宋体" w:cs="宋体"/>
          <w:sz w:val="24"/>
          <w:szCs w:val="24"/>
        </w:rPr>
        <w:t>6、其他证明</w:t>
      </w:r>
    </w:p>
    <w:p/>
    <w:sectPr>
      <w:pgSz w:w="11900" w:h="16840"/>
      <w:pgMar w:top="1440" w:right="1080" w:bottom="1440"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6D677F"/>
    <w:multiLevelType w:val="singleLevel"/>
    <w:tmpl w:val="F76D677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NjkxNjQ1Y2ZjY2I4MjllYTJmZDE4ZTE0NWI0YjEifQ=="/>
  </w:docVars>
  <w:rsids>
    <w:rsidRoot w:val="00000000"/>
    <w:rsid w:val="00B0737D"/>
    <w:rsid w:val="06081725"/>
    <w:rsid w:val="0D1D0890"/>
    <w:rsid w:val="0FDC551A"/>
    <w:rsid w:val="11E6626B"/>
    <w:rsid w:val="12BA02D7"/>
    <w:rsid w:val="1D546923"/>
    <w:rsid w:val="25636CF6"/>
    <w:rsid w:val="256452C4"/>
    <w:rsid w:val="26AB4113"/>
    <w:rsid w:val="2A47106F"/>
    <w:rsid w:val="326C1437"/>
    <w:rsid w:val="3EE86FC3"/>
    <w:rsid w:val="3F1A2DC3"/>
    <w:rsid w:val="5E7E1AE1"/>
    <w:rsid w:val="6EFF182A"/>
    <w:rsid w:val="742B523B"/>
    <w:rsid w:val="747800DC"/>
    <w:rsid w:val="74960EA2"/>
    <w:rsid w:val="78181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qFormat/>
    <w:uiPriority w:val="0"/>
    <w:pPr>
      <w:keepNext/>
      <w:keepLines/>
      <w:spacing w:beforeLines="0" w:beforeAutospacing="0" w:afterLines="0" w:afterAutospacing="0" w:line="560" w:lineRule="exact"/>
      <w:ind w:firstLine="0" w:firstLineChars="0"/>
      <w:jc w:val="center"/>
      <w:outlineLvl w:val="0"/>
    </w:pPr>
    <w:rPr>
      <w:rFonts w:ascii="方正小标宋简体" w:hAnsi="方正小标宋简体" w:eastAsia="方正小标宋简体" w:cs="Arial"/>
      <w:snapToGrid w:val="0"/>
      <w:color w:val="000000"/>
      <w:kern w:val="44"/>
      <w:sz w:val="44"/>
      <w:szCs w:val="21"/>
    </w:rPr>
  </w:style>
  <w:style w:type="paragraph" w:styleId="3">
    <w:name w:val="heading 2"/>
    <w:basedOn w:val="1"/>
    <w:next w:val="1"/>
    <w:autoRedefine/>
    <w:semiHidden/>
    <w:unhideWhenUsed/>
    <w:qFormat/>
    <w:uiPriority w:val="0"/>
    <w:pPr>
      <w:keepNext/>
      <w:keepLines/>
      <w:spacing w:beforeLines="0" w:beforeAutospacing="0" w:afterLines="0" w:afterAutospacing="0" w:line="560" w:lineRule="exact"/>
      <w:outlineLvl w:val="1"/>
    </w:pPr>
    <w:rPr>
      <w:rFonts w:ascii="黑体" w:hAnsi="黑体" w:eastAsia="黑体" w:cs="Arial"/>
      <w:snapToGrid w:val="0"/>
      <w:color w:val="000000"/>
      <w:kern w:val="0"/>
      <w:szCs w:val="21"/>
    </w:rPr>
  </w:style>
  <w:style w:type="paragraph" w:styleId="4">
    <w:name w:val="heading 3"/>
    <w:basedOn w:val="1"/>
    <w:next w:val="1"/>
    <w:autoRedefine/>
    <w:semiHidden/>
    <w:unhideWhenUsed/>
    <w:qFormat/>
    <w:uiPriority w:val="0"/>
    <w:pPr>
      <w:keepNext/>
      <w:keepLines/>
      <w:spacing w:beforeLines="0" w:beforeAutospacing="0" w:afterLines="0" w:afterAutospacing="0" w:line="560" w:lineRule="exact"/>
      <w:outlineLvl w:val="2"/>
    </w:pPr>
    <w:rPr>
      <w:b/>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sz w:val="24"/>
      <w:szCs w:val="24"/>
    </w:rPr>
  </w:style>
  <w:style w:type="paragraph" w:customStyle="1" w:styleId="8">
    <w:name w:val="段中强调"/>
    <w:basedOn w:val="1"/>
    <w:next w:val="1"/>
    <w:uiPriority w:val="0"/>
    <w:pPr>
      <w:keepNext/>
      <w:keepLines/>
      <w:spacing w:beforeLines="0" w:afterLines="0"/>
      <w:outlineLvl w:val="1"/>
    </w:pPr>
    <w:rPr>
      <w:rFonts w:ascii="楷体_GB2312" w:hAnsi="楷体_GB2312" w:eastAsia="楷体_GB2312" w:cs="Arial"/>
      <w:b/>
      <w:snapToGrid w:val="0"/>
      <w:color w:val="000000"/>
      <w:kern w:val="0"/>
      <w:szCs w:val="21"/>
    </w:rPr>
  </w:style>
  <w:style w:type="paragraph" w:customStyle="1" w:styleId="9">
    <w:name w:val="Table Paragraph"/>
    <w:basedOn w:val="1"/>
    <w:autoRedefine/>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2022-12-20T07:52:00Z</dcterms:created>
  <dc:creator>HP</dc:creator>
  <cp:lastModifiedBy>WPS_1669801556</cp:lastModifiedBy>
  <dcterms:modified xsi:type="dcterms:W3CDTF">2024-03-27T01:17:37Z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4419E5EE2A804DCC8B0B93BB8E556CEB</vt:lpwstr>
  </property>
</Properties>
</file>