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:8：</w:t>
      </w:r>
    </w:p>
    <w:p>
      <w:pPr>
        <w:spacing w:line="30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735"/>
        <w:gridCol w:w="1005"/>
        <w:gridCol w:w="1082"/>
        <w:gridCol w:w="1134"/>
        <w:gridCol w:w="284"/>
        <w:gridCol w:w="905"/>
        <w:gridCol w:w="1230"/>
        <w:gridCol w:w="558"/>
        <w:gridCol w:w="57"/>
        <w:gridCol w:w="510"/>
        <w:gridCol w:w="284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2023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天长市汊涧镇滁天高速建设项目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汊涧镇人民政府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汊涧镇人民政府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3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2334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2334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3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2334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2334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3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目标1：协调处理好，滁天高速建设过程中产生的矛盾纠纷，顺利完成上级交付的滁天高速天长段征地拆迁任务，方便滁天高速建设。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目标2：对于建设中产生的信访纠纷问题，积极给予解决，确保群众的利益不受损害、维护地方稳定。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3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目标1：协调处理好，滁天高速建设过程中产生的矛盾纠纷，顺利完成上级交付的滁天高速天长段征地拆迁任务，方便滁天高速建设。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目标2：对于建设中产生的信访纠纷问题，积极给予解决，确保群众的利益不受损害、维护地方稳定。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：修建高速公路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：协助征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的土地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180亩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180多亩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3：成功化解信访纠纷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200多起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：公路沿线整治项目质量提高显著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显著改善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显著改善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：项目验收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合格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指标3：滁州到天长交通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显著改善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显著改善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：补偿资金拨付情况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：征迁完成进度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较快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较快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年度投入征地拆迁及赔青等资金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≥2334万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2334万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 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年度征地拆迁补偿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按照标准赔偿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按照标准赔偿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年度投入赔青等资金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按照标准赔偿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按照标准赔偿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：对人居环境的改善或提升程度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显著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显著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：环境卫生情况改善程度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显著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显著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：对保障公共基础设施正常运转的持续影响程度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显著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显著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0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：群众投诉次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≦5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：群众满意度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≧95%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无偏差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6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1665"/>
        </w:tabs>
        <w:spacing w:line="600" w:lineRule="exact"/>
        <w:rPr>
          <w:rFonts w:ascii="黑体" w:hAnsi="黑体" w:eastAsia="黑体"/>
          <w:bCs/>
          <w:color w:val="000000"/>
          <w:sz w:val="32"/>
          <w:szCs w:val="32"/>
        </w:rPr>
      </w:pPr>
    </w:p>
    <w:sectPr>
      <w:headerReference r:id="rId3" w:type="default"/>
      <w:footerReference r:id="rId4" w:type="even"/>
      <w:pgSz w:w="11906" w:h="16838"/>
      <w:pgMar w:top="1440" w:right="1644" w:bottom="1440" w:left="1644" w:header="737" w:footer="851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NlYzdlZDA1NjRlOWZmOTJlM2U0NTFmMTc5YTUwODcifQ=="/>
  </w:docVars>
  <w:rsids>
    <w:rsidRoot w:val="00552E71"/>
    <w:rsid w:val="00552E71"/>
    <w:rsid w:val="00560241"/>
    <w:rsid w:val="00762E44"/>
    <w:rsid w:val="007D28A2"/>
    <w:rsid w:val="00953F40"/>
    <w:rsid w:val="00C74323"/>
    <w:rsid w:val="00CB6166"/>
    <w:rsid w:val="00F43058"/>
    <w:rsid w:val="02A02EF4"/>
    <w:rsid w:val="07F415B7"/>
    <w:rsid w:val="18B0056A"/>
    <w:rsid w:val="27AE5862"/>
    <w:rsid w:val="2CE96143"/>
    <w:rsid w:val="31C61087"/>
    <w:rsid w:val="41E13CB3"/>
    <w:rsid w:val="4A8A5E61"/>
    <w:rsid w:val="5BE2351E"/>
    <w:rsid w:val="605F2AF3"/>
    <w:rsid w:val="672D04C9"/>
    <w:rsid w:val="6A642F0E"/>
    <w:rsid w:val="6CEE5BE0"/>
    <w:rsid w:val="72ED7B2F"/>
    <w:rsid w:val="77790469"/>
    <w:rsid w:val="7929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autoRedefine/>
    <w:qFormat/>
    <w:uiPriority w:val="99"/>
    <w:rPr>
      <w:rFonts w:cs="Times New Roman"/>
      <w:color w:val="333333"/>
      <w:u w:val="none"/>
    </w:rPr>
  </w:style>
  <w:style w:type="character" w:customStyle="1" w:styleId="9">
    <w:name w:val="Footer Char"/>
    <w:basedOn w:val="6"/>
    <w:link w:val="2"/>
    <w:semiHidden/>
    <w:qFormat/>
    <w:uiPriority w:val="99"/>
    <w:rPr>
      <w:rFonts w:eastAsia="仿宋_GB2312"/>
      <w:sz w:val="18"/>
      <w:szCs w:val="18"/>
    </w:rPr>
  </w:style>
  <w:style w:type="character" w:customStyle="1" w:styleId="10">
    <w:name w:val="Title Char"/>
    <w:basedOn w:val="6"/>
    <w:link w:val="4"/>
    <w:autoRedefine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paragraph" w:customStyle="1" w:styleId="11">
    <w:name w:val="办公自动化专用标题"/>
    <w:basedOn w:val="4"/>
    <w:autoRedefine/>
    <w:qFormat/>
    <w:uiPriority w:val="99"/>
    <w:pPr>
      <w:widowControl/>
      <w:spacing w:line="560" w:lineRule="atLeast"/>
    </w:pPr>
    <w:rPr>
      <w:rFonts w:ascii="宋体" w:hAnsi="Arial"/>
      <w:bCs w:val="0"/>
      <w:kern w:val="0"/>
      <w:sz w:val="44"/>
      <w:szCs w:val="44"/>
    </w:rPr>
  </w:style>
  <w:style w:type="character" w:customStyle="1" w:styleId="12">
    <w:name w:val="Header Char"/>
    <w:basedOn w:val="6"/>
    <w:link w:val="3"/>
    <w:autoRedefine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840</Words>
  <Characters>908</Characters>
  <Lines>0</Lines>
  <Paragraphs>0</Paragraphs>
  <TotalTime>19</TotalTime>
  <ScaleCrop>false</ScaleCrop>
  <LinksUpToDate>false</LinksUpToDate>
  <CharactersWithSpaces>923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2020-12-28T02:40:00Z</dcterms:created>
  <dc:creator>user</dc:creator>
  <cp:lastModifiedBy>不老松</cp:lastModifiedBy>
  <cp:lastPrinted>2021-03-09T07:15:00Z</cp:lastPrinted>
  <dcterms:modified xsi:type="dcterms:W3CDTF">2024-03-08T02:17:33Z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5C40BD7F68FF4A70877639153ACB82D0</vt:lpwstr>
  </property>
</Properties>
</file>