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sz w:val="36"/>
          <w:szCs w:val="44"/>
        </w:rPr>
      </w:pPr>
      <w:r>
        <w:rPr>
          <w:rFonts w:hint="eastAsia" w:ascii="仿宋" w:hAnsi="仿宋" w:eastAsia="仿宋" w:cs="仿宋"/>
          <w:b/>
          <w:sz w:val="36"/>
          <w:szCs w:val="44"/>
        </w:rPr>
        <w:t>天长市应急广播项目增补创新内容设备采购</w:t>
      </w:r>
    </w:p>
    <w:p>
      <w:pPr>
        <w:jc w:val="center"/>
        <w:rPr>
          <w:rFonts w:ascii="仿宋" w:hAnsi="仿宋" w:eastAsia="仿宋" w:cs="仿宋"/>
          <w:b/>
          <w:sz w:val="36"/>
          <w:szCs w:val="44"/>
        </w:rPr>
      </w:pPr>
      <w:r>
        <w:rPr>
          <w:rFonts w:hint="eastAsia" w:ascii="仿宋" w:hAnsi="仿宋" w:eastAsia="仿宋" w:cs="仿宋"/>
          <w:b/>
          <w:sz w:val="36"/>
          <w:szCs w:val="44"/>
        </w:rPr>
        <w:t>及安装项目邀请招标中标候选人公示</w:t>
      </w:r>
    </w:p>
    <w:p/>
    <w:p/>
    <w:p>
      <w:pPr>
        <w:spacing w:line="360" w:lineRule="auto"/>
        <w:ind w:firstLine="42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天长市应急广播体系建设项目于2020年</w:t>
      </w:r>
      <w:r>
        <w:rPr>
          <w:rFonts w:hint="eastAsia" w:ascii="仿宋" w:hAnsi="仿宋" w:eastAsia="仿宋" w:cs="仿宋"/>
          <w:sz w:val="30"/>
          <w:szCs w:val="30"/>
          <w:lang w:val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2月底建设初步完成，并通过省广播电视局专家验收。在试运营阶段，特别是在今年疫情防控中，应急广播发挥了重要作用。2021年，应急广播建设列入县域经济考核同时列入民生工程，为确保我市在应急广播考核中争先进位，依据《2020年安徽省广播电视惠民工程目标管理绩效考核评分标准》要求，拟增建应急广播系统与市区相关单位部分终端实现互联互通，将已建成的应急广播系统与人口集中的医院、学校、商业综合体、车站等公共场所户外大屏以无线方式进行对接，实现应急广播系统优化共享，提高应急广播的播出范围和人口覆盖率。经市有关领导和局党组会同意，邀请招标；资格要求：（1）独立法人资格；（2）具有良好的财务状况、企业信誉和类似工程施工业绩；（3）从业人员具备</w:t>
      </w:r>
      <w:r>
        <w:rPr>
          <w:rFonts w:ascii="仿宋" w:hAnsi="仿宋" w:eastAsia="仿宋" w:cs="仿宋"/>
          <w:sz w:val="30"/>
          <w:szCs w:val="30"/>
        </w:rPr>
        <w:t>高空作业证</w:t>
      </w:r>
      <w:r>
        <w:rPr>
          <w:rFonts w:hint="eastAsia" w:ascii="仿宋" w:hAnsi="仿宋" w:eastAsia="仿宋" w:cs="仿宋"/>
          <w:sz w:val="30"/>
          <w:szCs w:val="30"/>
        </w:rPr>
        <w:t>。9月22日上午招标领导小组对潜在投标人进行资格预审，现将通过本次资格预审的公司公告如下：</w:t>
      </w: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1、天长市康维电子科技有限公司</w:t>
      </w: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2、中国铁塔股份有限公司滁州市分公司</w:t>
      </w: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3、天长市星威视诚智能科技有限公司</w:t>
      </w:r>
    </w:p>
    <w:p>
      <w:pPr>
        <w:spacing w:line="360" w:lineRule="auto"/>
        <w:ind w:firstLine="48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以上3家公司将成为本次项目招标的潜在投标人,公示至9月26日下午15时整。9月26日下午15点整进行开标，开标方式：最高限价29.95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万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元，最低价中标，投标地点：天长市政府大楼6层西侧623—1文旅局会议室。如对上述公司资格预审结果有疑义,请以书面形式提出质疑,招标采购人将给予答复。</w:t>
      </w:r>
    </w:p>
    <w:p>
      <w:pPr>
        <w:spacing w:line="360" w:lineRule="auto"/>
        <w:ind w:firstLine="48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招标单位：天长市广播电视新闻出版局      </w:t>
      </w:r>
    </w:p>
    <w:p>
      <w:pPr>
        <w:spacing w:line="360" w:lineRule="auto"/>
        <w:ind w:firstLine="48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联系人：唐正龙</w:t>
      </w:r>
    </w:p>
    <w:p>
      <w:pPr>
        <w:spacing w:line="360" w:lineRule="auto"/>
        <w:ind w:firstLine="48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联系电话:0550-7770665、13955071658</w:t>
      </w:r>
    </w:p>
    <w:p>
      <w:pPr>
        <w:spacing w:line="360" w:lineRule="auto"/>
        <w:ind w:firstLine="48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              </w:t>
      </w:r>
    </w:p>
    <w:p>
      <w:pPr>
        <w:spacing w:line="360" w:lineRule="auto"/>
        <w:ind w:right="480"/>
        <w:jc w:val="right"/>
      </w:pPr>
      <w:r>
        <w:rPr>
          <w:rFonts w:hint="eastAsia" w:ascii="仿宋" w:hAnsi="仿宋" w:eastAsia="仿宋" w:cs="仿宋"/>
          <w:sz w:val="30"/>
          <w:szCs w:val="30"/>
        </w:rPr>
        <w:t>2021年9月22日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BC74F7"/>
    <w:rsid w:val="00196270"/>
    <w:rsid w:val="002A36D1"/>
    <w:rsid w:val="004A10C6"/>
    <w:rsid w:val="005D2F55"/>
    <w:rsid w:val="00663411"/>
    <w:rsid w:val="008B1456"/>
    <w:rsid w:val="00BC74F7"/>
    <w:rsid w:val="00C04A28"/>
    <w:rsid w:val="00F55B8D"/>
    <w:rsid w:val="00FA35FE"/>
    <w:rsid w:val="31553A94"/>
    <w:rsid w:val="35BB3481"/>
    <w:rsid w:val="3E150F97"/>
    <w:rsid w:val="6D4B4D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left="0" w:leftChars="0" w:firstLine="420" w:firstLineChars="200"/>
    </w:pPr>
    <w:rPr>
      <w:rFonts w:ascii="Arial" w:hAnsi="Arial" w:eastAsia="仿宋_GB2312"/>
      <w:sz w:val="28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10">
    <w:name w:val="页眉 Char"/>
    <w:basedOn w:val="9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9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106</Words>
  <Characters>609</Characters>
  <Lines>5</Lines>
  <Paragraphs>1</Paragraphs>
  <TotalTime>38</TotalTime>
  <ScaleCrop>false</ScaleCrop>
  <LinksUpToDate>false</LinksUpToDate>
  <CharactersWithSpaces>714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2021-09-22T06:20:00Z</dcterms:created>
  <dc:creator>Qiming</dc:creator>
  <cp:lastModifiedBy>何一帅</cp:lastModifiedBy>
  <cp:lastPrinted>2021-09-22T08:37:00Z</cp:lastPrinted>
  <dcterms:modified xsi:type="dcterms:W3CDTF">2021-09-22T08:50:39Z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3F2E2369BD2443E195A0821DCA45CCB7</vt:lpwstr>
  </property>
</Properties>
</file>