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DA" w:rsidRDefault="003D39DA" w:rsidP="003D39DA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3D39DA">
        <w:rPr>
          <w:rFonts w:ascii="宋体" w:hAnsi="宋体" w:hint="eastAsia"/>
          <w:b/>
          <w:sz w:val="44"/>
          <w:szCs w:val="44"/>
        </w:rPr>
        <w:t>天长市综合治税工作机制实施方案</w:t>
      </w:r>
    </w:p>
    <w:p w:rsidR="004D3AB9" w:rsidRPr="003D39DA" w:rsidRDefault="004D3AB9" w:rsidP="003D39DA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（征求意见稿）</w:t>
      </w:r>
    </w:p>
    <w:p w:rsidR="003D39DA" w:rsidRDefault="003D39D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B22A0" w:rsidRDefault="00C26B30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一、工作目标</w:t>
      </w:r>
    </w:p>
    <w:p w:rsidR="00BB22A0" w:rsidRDefault="00C26B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完善“政府领导、财政牵头、税务主责、部门合作、社会协同、公众参与”的涉税信息集中、分析、共享与查证落实机制，推进税源精细化管理，提高税收征管效率，为</w:t>
      </w:r>
      <w:r w:rsidR="009D2F4D">
        <w:rPr>
          <w:rFonts w:ascii="仿宋_GB2312" w:eastAsia="仿宋_GB2312" w:hint="eastAsia"/>
          <w:sz w:val="32"/>
          <w:szCs w:val="32"/>
        </w:rPr>
        <w:t>全面建成高水平小康天长</w:t>
      </w:r>
      <w:r>
        <w:rPr>
          <w:rFonts w:ascii="仿宋_GB2312" w:eastAsia="仿宋_GB2312" w:hint="eastAsia"/>
          <w:sz w:val="32"/>
          <w:szCs w:val="32"/>
        </w:rPr>
        <w:t>提供财税支撑。</w:t>
      </w:r>
    </w:p>
    <w:p w:rsidR="00BB22A0" w:rsidRDefault="00C26B30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二、工作机制</w:t>
      </w:r>
    </w:p>
    <w:p w:rsidR="00BB22A0" w:rsidRDefault="00C26B30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（一）完善涉税信息联络机制。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各涉税部门要</w:t>
      </w:r>
      <w:r w:rsidRPr="004D3AB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明确分管涉税信息管理工作的负责人，确定一名熟悉信息处理流</w:t>
      </w:r>
      <w:r w:rsidRPr="004D3AB9">
        <w:rPr>
          <w:rFonts w:ascii="仿宋_GB2312" w:eastAsia="仿宋_GB2312" w:hAnsi="仿宋_GB2312" w:cs="仿宋_GB2312" w:hint="eastAsia"/>
          <w:sz w:val="32"/>
          <w:szCs w:val="32"/>
        </w:rPr>
        <w:t>程和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计算机操作的工作人员作为涉税信息联络员，联络员具体负责本单位涉税信息资料收集、整理、报送和日常联系，协助市治税办开展综合治税工作，接受市治税办监督管理。</w:t>
      </w:r>
    </w:p>
    <w:p w:rsidR="004D3AB9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（二）完善涉税信息传递机制。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各涉税部门要严格按照涉税信息平台建设需求，搜集、整理本部门（单位）涉税信息，按时报送市治税办，确保涉税信息传递及时、完整、连续。</w:t>
      </w:r>
    </w:p>
    <w:p w:rsidR="00BB22A0" w:rsidRDefault="00C26B30" w:rsidP="004D3AB9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（三）完善涉税信息处理机制。</w:t>
      </w:r>
      <w:r w:rsidR="00BB2532">
        <w:rPr>
          <w:rFonts w:ascii="仿宋_GB2312" w:eastAsia="仿宋_GB2312" w:hAnsi="仿宋_GB2312" w:cs="仿宋_GB2312" w:hint="eastAsia"/>
          <w:sz w:val="32"/>
          <w:szCs w:val="32"/>
        </w:rPr>
        <w:t>市税务局要及时开展涉税信息比对，对异常涉税信息进行认真分析，并充分挖掘利用，及时追缴相关税款，</w:t>
      </w:r>
      <w:r w:rsidR="00622463">
        <w:rPr>
          <w:rFonts w:ascii="仿宋_GB2312" w:eastAsia="仿宋_GB2312" w:hAnsi="仿宋_GB2312" w:cs="仿宋_GB2312" w:hint="eastAsia"/>
          <w:sz w:val="32"/>
          <w:szCs w:val="32"/>
        </w:rPr>
        <w:t>按月将涉税信息核实处置情况反馈至市治税办。各涉税部门要全力</w:t>
      </w:r>
      <w:r>
        <w:rPr>
          <w:rFonts w:ascii="仿宋_GB2312" w:eastAsia="仿宋_GB2312" w:hAnsi="仿宋_GB2312" w:cs="仿宋_GB2312" w:hint="eastAsia"/>
          <w:sz w:val="32"/>
          <w:szCs w:val="32"/>
        </w:rPr>
        <w:t>配合市税务局，切实履行协税护税义务。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（四）完善涉税信息分析机制。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市治税办每月召开治税平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台运行情况和涉税信息利用情况工作会议。每季度牵头召开市涉税部门信息联络员会议，交流和通报涉税信息传递情况，积极做好信息利用、落实和反馈工作。市综合治税工作领导小组根据工作需要，不定期专题调度。</w:t>
      </w:r>
    </w:p>
    <w:p w:rsidR="00BB22A0" w:rsidRDefault="00C26B30">
      <w:pPr>
        <w:spacing w:line="600" w:lineRule="exact"/>
        <w:ind w:firstLineChars="200"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bookmarkStart w:id="0" w:name="_GoBack"/>
      <w:bookmarkEnd w:id="0"/>
      <w:r w:rsidR="00713594">
        <w:rPr>
          <w:rFonts w:ascii="黑体" w:eastAsia="黑体" w:hAnsi="黑体" w:cs="黑体" w:hint="eastAsia"/>
          <w:sz w:val="32"/>
          <w:szCs w:val="32"/>
        </w:rPr>
        <w:t>部门分工</w:t>
      </w:r>
    </w:p>
    <w:p w:rsidR="00BB22A0" w:rsidRDefault="00C26B3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各涉税部门在市综合治税工作领导小组的统一领导下，按照职责分工，负责提供以下数据：</w:t>
      </w:r>
    </w:p>
    <w:p w:rsidR="00BB22A0" w:rsidRDefault="00C26B30">
      <w:pPr>
        <w:numPr>
          <w:ilvl w:val="255"/>
          <w:numId w:val="0"/>
        </w:num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仿宋_GB2312" w:cs="仿宋_GB2312"/>
          <w:b/>
          <w:bCs/>
          <w:sz w:val="32"/>
          <w:szCs w:val="32"/>
        </w:rPr>
        <w:t>1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）市财政局（国资委）：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日前提供上一月拨付企业的政府奖补资金信息。</w:t>
      </w:r>
    </w:p>
    <w:p w:rsidR="00BB22A0" w:rsidRDefault="00C26B30">
      <w:pPr>
        <w:numPr>
          <w:ilvl w:val="255"/>
          <w:numId w:val="0"/>
        </w:num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仿宋_GB2312" w:cs="仿宋_GB2312"/>
          <w:b/>
          <w:bCs/>
          <w:sz w:val="32"/>
          <w:szCs w:val="32"/>
        </w:rPr>
        <w:t>2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）市税务局：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日前提供上一月企业登记、税款入库、免抵调、退税信息。每月</w:t>
      </w:r>
      <w:r>
        <w:rPr>
          <w:rFonts w:ascii="仿宋_GB2312" w:eastAsia="仿宋_GB2312" w:hAnsi="仿宋_GB2312" w:cs="仿宋_GB2312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日前提供本月企业税款申报信息。</w:t>
      </w:r>
    </w:p>
    <w:p w:rsidR="00BB22A0" w:rsidRDefault="00C26B30" w:rsidP="00C72F5E">
      <w:pPr>
        <w:numPr>
          <w:ilvl w:val="255"/>
          <w:numId w:val="0"/>
        </w:num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E3568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3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</w:t>
      </w:r>
      <w:r w:rsidR="00B3125D" w:rsidRPr="00B3125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发展和改革委员会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日前提供上一月重点项目建设信息、投资建设项目立项批复信息、涉税价格认证信息</w:t>
      </w:r>
      <w:r w:rsidR="00C72F5E">
        <w:rPr>
          <w:rFonts w:ascii="仿宋_GB2312" w:eastAsia="仿宋_GB2312" w:hAnsi="仿宋_GB2312" w:cs="仿宋_GB2312" w:hint="eastAsia"/>
          <w:sz w:val="32"/>
          <w:szCs w:val="32"/>
        </w:rPr>
        <w:t>、工程建设项目交易信息、</w:t>
      </w:r>
      <w:r w:rsidR="00C72F5E" w:rsidRPr="00C72F5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土地交易信息、</w:t>
      </w:r>
      <w:r w:rsidR="00C72F5E">
        <w:rPr>
          <w:rFonts w:ascii="仿宋_GB2312" w:eastAsia="仿宋_GB2312" w:hAnsi="仿宋_GB2312" w:cs="仿宋_GB2312" w:hint="eastAsia"/>
          <w:sz w:val="32"/>
          <w:szCs w:val="32"/>
        </w:rPr>
        <w:t>政府集中招标采购项目有关信息。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日前提供当年存量房交易评估系统参数调整信息。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C72F5E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4）市经济协作中心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日前提供上一月招商引资企业情况。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C72F5E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5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）市统计局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月的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日前提供上一季度全市宏观经济运行等信息。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C72F5E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6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</w:t>
      </w:r>
      <w:r w:rsidR="00B3125D" w:rsidRPr="00B3125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住房和城乡建设局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日前提供上一月商品房销售合同备案信息、商品房预售许可证信息、商品房备案入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网项目信息、网签和合同电子流信息、各单位房产保有信息、保障房信息、预售资金监管账户信息、房地产开发企业名单、本地和外地建筑企业信息、建筑施工许可信息、建设工程竣工和验收信息、工程竣工结算备案信息</w:t>
      </w:r>
      <w:r w:rsidR="00C72F5E">
        <w:rPr>
          <w:rFonts w:ascii="仿宋_GB2312" w:eastAsia="仿宋_GB2312" w:hAnsi="仿宋_GB2312" w:cs="仿宋_GB2312" w:hint="eastAsia"/>
          <w:sz w:val="32"/>
          <w:szCs w:val="32"/>
        </w:rPr>
        <w:t>、资金监管账户信息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C72F5E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7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</w:t>
      </w:r>
      <w:r w:rsidR="00B3125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市</w:t>
      </w:r>
      <w:r w:rsidR="00B3125D" w:rsidRPr="00B3125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市场监督管理局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日前提供上一月新增工商登记信息、注销户信息、股权变更登记信息。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C72F5E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8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）市自然资源和规划局：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月土地登记、出让和转让等信息、办理占用耕地手续书面通知信息、各单位土地保有信息、建设项目规划方案信息、新办理《建设用地规划许可证》信息、住宅小区容积率、建设工程规划许可证信息、采矿许可证发放信息、国有建设用地划拨信息、农用地转用和独立选址项目用地信息、不动产登记信息、土地行政处罚案件信息。每年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日前提供上一年度矿山储量年度报告中矿产资源种类信息、资源储量及消耗信息、采矿权人名称。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B22A0" w:rsidRDefault="00C26B3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楷体_GB2312" w:eastAsia="楷体_GB2312" w:hAnsi="仿宋_GB2312" w:cs="仿宋_GB2312"/>
          <w:b/>
          <w:bCs/>
          <w:sz w:val="32"/>
          <w:szCs w:val="32"/>
        </w:rPr>
        <w:t xml:space="preserve">   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C72F5E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9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）市公安局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月的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日前提供上一季度车辆注册登记信息、特种车辆检测信息。每月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日前提供上一月宾馆住宿入住人数信息、驾校发放驾驶证信息、矿山企业购买炸药商品信息。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C72F5E">
        <w:rPr>
          <w:rFonts w:ascii="楷体_GB2312" w:eastAsia="楷体_GB2312" w:hAnsi="仿宋_GB2312" w:cs="仿宋_GB2312"/>
          <w:b/>
          <w:bCs/>
          <w:sz w:val="32"/>
          <w:szCs w:val="32"/>
        </w:rPr>
        <w:t>1</w:t>
      </w:r>
      <w:r w:rsidR="00C72F5E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0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</w:t>
      </w:r>
      <w:r w:rsidR="00B3125D" w:rsidRPr="00B3125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经济和信息化局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月的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日前提供上一季度全市大中型企业技术改造项目信息。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C72F5E">
        <w:rPr>
          <w:rFonts w:ascii="楷体_GB2312" w:eastAsia="楷体_GB2312" w:hAnsi="仿宋_GB2312" w:cs="仿宋_GB2312"/>
          <w:b/>
          <w:bCs/>
          <w:sz w:val="32"/>
          <w:szCs w:val="32"/>
        </w:rPr>
        <w:t>1</w:t>
      </w:r>
      <w:r w:rsidR="00C72F5E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1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）市教体局：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每学期开学后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日内提供全市民办学历教育机构（包括幼儿园）信息、非学历教育机构登记信息。每月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日前提供上一月全市体育比赛信息、体育培训信息。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lastRenderedPageBreak/>
        <w:t>（</w:t>
      </w:r>
      <w:r w:rsidR="00C72F5E">
        <w:rPr>
          <w:rFonts w:ascii="楷体_GB2312" w:eastAsia="楷体_GB2312" w:hAnsi="仿宋_GB2312" w:cs="仿宋_GB2312"/>
          <w:b/>
          <w:bCs/>
          <w:sz w:val="32"/>
          <w:szCs w:val="32"/>
        </w:rPr>
        <w:t>1</w:t>
      </w:r>
      <w:r w:rsidR="00C72F5E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2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）市民政局：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月的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日前提供上一季度全市社会团体和民办非企业单位成立、变更、注销登记信息，福利彩票销售信息，基金会认定、年检、注销、撤销信息。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C72F5E">
        <w:rPr>
          <w:rFonts w:ascii="楷体_GB2312" w:eastAsia="楷体_GB2312" w:hAnsi="仿宋_GB2312" w:cs="仿宋_GB2312"/>
          <w:b/>
          <w:bCs/>
          <w:sz w:val="32"/>
          <w:szCs w:val="32"/>
        </w:rPr>
        <w:t>1</w:t>
      </w:r>
      <w:r w:rsidR="00C72F5E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3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</w:t>
      </w:r>
      <w:r w:rsidR="00B3125D" w:rsidRPr="00B3125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人力资源和社会保障局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月的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日前提供上一季度全市企业用工信息、就业创业证发放信息。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C72F5E">
        <w:rPr>
          <w:rFonts w:ascii="楷体_GB2312" w:eastAsia="楷体_GB2312" w:hAnsi="仿宋_GB2312" w:cs="仿宋_GB2312"/>
          <w:b/>
          <w:bCs/>
          <w:sz w:val="32"/>
          <w:szCs w:val="32"/>
        </w:rPr>
        <w:t>1</w:t>
      </w:r>
      <w:r w:rsidR="00C72F5E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4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）市商务局：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月的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日前提供上一季度外派劳务企业信息、进出口企业登记备案信息、服务外包企业信息。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6C2DAD">
        <w:rPr>
          <w:rFonts w:ascii="楷体_GB2312" w:eastAsia="楷体_GB2312" w:hAnsi="仿宋_GB2312" w:cs="仿宋_GB2312"/>
          <w:b/>
          <w:bCs/>
          <w:sz w:val="32"/>
          <w:szCs w:val="32"/>
        </w:rPr>
        <w:t>1</w:t>
      </w:r>
      <w:r w:rsidR="006C2DA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5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</w:t>
      </w:r>
      <w:r w:rsidR="00B3125D" w:rsidRPr="00B3125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重点工程建设管理处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日前提供上一月工程项目建设信息。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6C2DAD">
        <w:rPr>
          <w:rFonts w:ascii="楷体_GB2312" w:eastAsia="楷体_GB2312" w:hAnsi="仿宋_GB2312" w:cs="仿宋_GB2312"/>
          <w:b/>
          <w:bCs/>
          <w:sz w:val="32"/>
          <w:szCs w:val="32"/>
        </w:rPr>
        <w:t>1</w:t>
      </w:r>
      <w:r w:rsidR="006C2DA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6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）市交通局：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日前提供上一月全市公路建设项目信息、交通客货运车辆信息、交通运输企业登记信息、营运车辆年度审验信息、船舶信息、港口许可建设登记信息。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6C2DAD">
        <w:rPr>
          <w:rFonts w:ascii="楷体_GB2312" w:eastAsia="楷体_GB2312" w:hAnsi="仿宋_GB2312" w:cs="仿宋_GB2312"/>
          <w:b/>
          <w:bCs/>
          <w:sz w:val="32"/>
          <w:szCs w:val="32"/>
        </w:rPr>
        <w:t>1</w:t>
      </w:r>
      <w:r w:rsidR="006C2DA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7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）市审计局：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月的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日前提供上一季度全市审计涉税信息、审计报告（审计决定书）信息。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6C2DA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18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）市科技局：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月的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日前提供上一季度全市技术合同认定登记信息。每年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月底前提供上一年度全市高新技术企业信息。每年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日前提供当年全市已入库科技型中小企业、科技孵化器企业等信息。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6C2DA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19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）市卫生健康委：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月的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日前提供上一季度全市卫生行政部门许可的营利性医疗机构开业、变更、注销信息。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6C2DAD">
        <w:rPr>
          <w:rFonts w:ascii="楷体_GB2312" w:eastAsia="楷体_GB2312" w:hAnsi="仿宋_GB2312" w:cs="仿宋_GB2312"/>
          <w:b/>
          <w:bCs/>
          <w:sz w:val="32"/>
          <w:szCs w:val="32"/>
        </w:rPr>
        <w:t>2</w:t>
      </w:r>
      <w:r w:rsidR="006C2DA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0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</w:t>
      </w:r>
      <w:r w:rsidR="00420D2F" w:rsidRPr="00420D2F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文化和旅游局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月的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供上一季度全市网吧行业登记管理信息（包括网络文化经营许可证信息）、动漫企业认定信息、大型演出或其他文化活动信息、文化事业单位改制名单。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仿宋_GB2312" w:cs="仿宋_GB2312"/>
          <w:b/>
          <w:bCs/>
          <w:sz w:val="32"/>
          <w:szCs w:val="32"/>
        </w:rPr>
        <w:t>2</w:t>
      </w:r>
      <w:r w:rsidR="006C2DA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1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）市水利局：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日前提供上一月水利建设项目信息、项目实际资金投入及施工单位工程款支付信息、各用水单位（不含个人）取用水量信息。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6C2DAD">
        <w:rPr>
          <w:rFonts w:ascii="楷体_GB2312" w:eastAsia="楷体_GB2312" w:hAnsi="仿宋_GB2312" w:cs="仿宋_GB2312"/>
          <w:b/>
          <w:bCs/>
          <w:sz w:val="32"/>
          <w:szCs w:val="32"/>
        </w:rPr>
        <w:t>2</w:t>
      </w:r>
      <w:r w:rsidR="006C2DA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2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</w:t>
      </w:r>
      <w:r w:rsidR="00420D2F" w:rsidRPr="00420D2F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医疗保障局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日前提供上一月全市从事医药批发、零售经营者销售药品的定点药店医保刷卡个人账户结算信息。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6C2DAD">
        <w:rPr>
          <w:rFonts w:ascii="楷体_GB2312" w:eastAsia="楷体_GB2312" w:hAnsi="仿宋_GB2312" w:cs="仿宋_GB2312"/>
          <w:b/>
          <w:bCs/>
          <w:sz w:val="32"/>
          <w:szCs w:val="32"/>
        </w:rPr>
        <w:t>2</w:t>
      </w:r>
      <w:r w:rsidR="006C2DA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3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）市生态环境局：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月的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日前提供上一季度已发放排污许可的排污单位名单、自动监控和监督性监测污染物排放数据、环境违法和受行政处罚企业情况等环境保护相关信息。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6C2DAD">
        <w:rPr>
          <w:rFonts w:ascii="楷体_GB2312" w:eastAsia="楷体_GB2312" w:hAnsi="仿宋_GB2312" w:cs="仿宋_GB2312"/>
          <w:b/>
          <w:bCs/>
          <w:sz w:val="32"/>
          <w:szCs w:val="32"/>
        </w:rPr>
        <w:t>2</w:t>
      </w:r>
      <w:r w:rsidR="006C2DA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4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</w:t>
      </w:r>
      <w:r w:rsidR="00420D2F" w:rsidRPr="00420D2F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地方金融监督管理局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月的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日前提供上一季度全市融资担保公司、小额贷款公司详细信息，融资担保公司、小额贷款公司股权变更信息。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6C2DAD">
        <w:rPr>
          <w:rFonts w:ascii="楷体_GB2312" w:eastAsia="楷体_GB2312" w:hAnsi="仿宋_GB2312" w:cs="仿宋_GB2312"/>
          <w:b/>
          <w:bCs/>
          <w:sz w:val="32"/>
          <w:szCs w:val="32"/>
        </w:rPr>
        <w:t>2</w:t>
      </w:r>
      <w:r w:rsidR="006C2DA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5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）市</w:t>
      </w:r>
      <w:r w:rsidR="00420D2F" w:rsidRPr="00420D2F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公积金管理中心天长分中心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日前提供上月各楼盘公积金贷款发放信息。</w:t>
      </w:r>
    </w:p>
    <w:p w:rsidR="001E34E8" w:rsidRDefault="001E34E8" w:rsidP="001E34E8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（26）供电公司：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日前提供上一月全市企业用电信息。</w:t>
      </w:r>
    </w:p>
    <w:p w:rsidR="001E34E8" w:rsidRDefault="001E34E8" w:rsidP="001E34E8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（27）龙泉水务：</w:t>
      </w:r>
      <w:r>
        <w:rPr>
          <w:rFonts w:ascii="仿宋_GB2312" w:eastAsia="仿宋_GB2312" w:hAnsi="仿宋_GB2312" w:cs="仿宋_GB2312" w:hint="eastAsia"/>
          <w:sz w:val="32"/>
          <w:szCs w:val="32"/>
        </w:rPr>
        <w:t>每月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日前提供上一月全市企业用水信息。</w:t>
      </w:r>
    </w:p>
    <w:p w:rsidR="001E34E8" w:rsidRDefault="001E34E8" w:rsidP="001E34E8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仿宋_GB2312" w:cs="仿宋_GB2312"/>
          <w:b/>
          <w:bCs/>
          <w:sz w:val="32"/>
          <w:szCs w:val="32"/>
        </w:rPr>
        <w:t>2</w:t>
      </w:r>
      <w:r w:rsidR="00804E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8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）各镇街、</w:t>
      </w:r>
      <w:r w:rsidRPr="001E34E8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滁州高新区管委会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、</w:t>
      </w:r>
      <w:r w:rsidRPr="001E34E8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金牛湖新区筹委会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lastRenderedPageBreak/>
        <w:t>每月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日前提供上月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工程项目的开工、进度、竣工和付款信息。</w:t>
      </w:r>
    </w:p>
    <w:p w:rsidR="00804E73" w:rsidRDefault="00804E73" w:rsidP="00804E73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仿宋_GB2312" w:cs="仿宋_GB2312"/>
          <w:b/>
          <w:bCs/>
          <w:sz w:val="32"/>
          <w:szCs w:val="32"/>
        </w:rPr>
        <w:t>2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9）市城投公司、市城发集团、市文旅公司、市科</w:t>
      </w:r>
      <w:r w:rsidR="00052C3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技工业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公司、市农</w:t>
      </w:r>
      <w:r w:rsidR="00052C3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业发展公司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每月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日前提供上月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工程项目的开工、进度、竣工和付款信息。</w:t>
      </w:r>
    </w:p>
    <w:p w:rsidR="00C7635C" w:rsidRDefault="00C7635C" w:rsidP="00C7635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（30）其他部门、单位：</w:t>
      </w:r>
      <w:r w:rsidRPr="00C7635C">
        <w:rPr>
          <w:rFonts w:ascii="仿宋_GB2312" w:eastAsia="仿宋_GB2312" w:hAnsi="仿宋_GB2312" w:cs="仿宋_GB2312" w:hint="eastAsia"/>
          <w:sz w:val="32"/>
          <w:szCs w:val="32"/>
        </w:rPr>
        <w:t>根据税收征管需求及部门管理职能提供有关涉税信息等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0103D" w:rsidRDefault="00B0103D" w:rsidP="00B0103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在具体实施过程中，根据工作需要可相应调整相关涉税信息内容。涉税信息传递单位撤并或职能调整的，相关职责相应由负责该工作的单位承担。</w:t>
      </w:r>
    </w:p>
    <w:p w:rsidR="00BB22A0" w:rsidRDefault="00C26B30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 w:rsidR="00A27F35">
        <w:rPr>
          <w:rFonts w:ascii="黑体" w:eastAsia="黑体" w:hAnsi="黑体" w:cs="黑体" w:hint="eastAsia"/>
          <w:sz w:val="32"/>
          <w:szCs w:val="32"/>
        </w:rPr>
        <w:t>工作要求</w:t>
      </w:r>
    </w:p>
    <w:p w:rsidR="00D508D6" w:rsidRPr="002D059B" w:rsidRDefault="00D508D6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（一）加强组织领导。</w:t>
      </w:r>
      <w:r w:rsidR="002D059B" w:rsidRPr="002D059B">
        <w:rPr>
          <w:rFonts w:ascii="仿宋_GB2312" w:eastAsia="仿宋_GB2312" w:hAnsi="仿宋_GB2312" w:cs="仿宋_GB2312" w:hint="eastAsia"/>
          <w:sz w:val="32"/>
          <w:szCs w:val="32"/>
        </w:rPr>
        <w:t>综合治税工作涉及面广、任务重，各部门、单位要高度重视，切实加强领导，组织协调本部门积极参与综合治税</w:t>
      </w:r>
      <w:r w:rsidR="00090120">
        <w:rPr>
          <w:rFonts w:ascii="仿宋_GB2312" w:eastAsia="仿宋_GB2312" w:hAnsi="仿宋_GB2312" w:cs="仿宋_GB2312" w:hint="eastAsia"/>
          <w:sz w:val="32"/>
          <w:szCs w:val="32"/>
        </w:rPr>
        <w:t>信息共享工作，结合实际，制度本部门具体实施流程。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D508D6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二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</w:t>
      </w:r>
      <w:r w:rsidR="00D508D6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强化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协调配合。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各有关单位要增强责任意识，密切配合，按职责分工积极做好涉税信息交换与共享工作，不断营造和维护良好的综合治税环境。鼓励各单位通过现有业务系统与治税平台进行数据实时交换，提高工作效率。</w:t>
      </w:r>
    </w:p>
    <w:p w:rsidR="00BB22A0" w:rsidRDefault="00C26B30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</w:t>
      </w:r>
      <w:r w:rsidR="00D508D6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三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）</w:t>
      </w:r>
      <w:r w:rsidR="00D508D6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切实防范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风险。</w:t>
      </w:r>
      <w:r>
        <w:rPr>
          <w:rFonts w:ascii="仿宋_GB2312" w:eastAsia="仿宋_GB2312" w:hAnsi="仿宋_GB2312" w:cs="仿宋_GB2312" w:hint="eastAsia"/>
          <w:sz w:val="32"/>
          <w:szCs w:val="32"/>
        </w:rPr>
        <w:t>市治税办负责牵头综合治税平台建设，明确专人负责信息平台维护和管理。对涉税信息要严格授权管理，切实防范信息泄露风险，确保涉税信息交换与共享安全可靠运行。</w:t>
      </w:r>
    </w:p>
    <w:sectPr w:rsidR="00BB22A0" w:rsidSect="00BB22A0">
      <w:headerReference w:type="default" r:id="rId7"/>
      <w:footerReference w:type="even" r:id="rId8"/>
      <w:footerReference w:type="default" r:id="rId9"/>
      <w:pgSz w:w="11906" w:h="16838"/>
      <w:pgMar w:top="1588" w:right="1588" w:bottom="141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BA" w:rsidRDefault="001911BA" w:rsidP="00BB22A0">
      <w:r>
        <w:separator/>
      </w:r>
    </w:p>
  </w:endnote>
  <w:endnote w:type="continuationSeparator" w:id="0">
    <w:p w:rsidR="001911BA" w:rsidRDefault="001911BA" w:rsidP="00BB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12" w:rsidRDefault="00F66F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1C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C12" w:rsidRDefault="004E1C1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12" w:rsidRDefault="00F66F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1C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72C4">
      <w:rPr>
        <w:rStyle w:val="a6"/>
        <w:noProof/>
      </w:rPr>
      <w:t>1</w:t>
    </w:r>
    <w:r>
      <w:rPr>
        <w:rStyle w:val="a6"/>
      </w:rPr>
      <w:fldChar w:fldCharType="end"/>
    </w:r>
  </w:p>
  <w:p w:rsidR="004E1C12" w:rsidRDefault="00F66FD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0;margin-top:0;width:2in;height:2in;z-index:251657728;mso-wrap-style:none;mso-position-horizontal:center;mso-position-horizontal-relative:margin" filled="f" stroked="f" strokeweight=".5pt">
          <v:textbox style="mso-fit-shape-to-text:t" inset="0,0,0,0">
            <w:txbxContent>
              <w:p w:rsidR="004E1C12" w:rsidRDefault="00F66FDD">
                <w:pPr>
                  <w:pStyle w:val="a4"/>
                </w:pPr>
                <w:fldSimple w:instr=" PAGE  \* MERGEFORMAT ">
                  <w:r w:rsidR="00C672C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BA" w:rsidRDefault="001911BA" w:rsidP="00BB22A0">
      <w:r>
        <w:separator/>
      </w:r>
    </w:p>
  </w:footnote>
  <w:footnote w:type="continuationSeparator" w:id="0">
    <w:p w:rsidR="001911BA" w:rsidRDefault="001911BA" w:rsidP="00BB2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12" w:rsidRDefault="004E1C1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DEA"/>
    <w:rsid w:val="00051E6F"/>
    <w:rsid w:val="00052C33"/>
    <w:rsid w:val="00090120"/>
    <w:rsid w:val="00095923"/>
    <w:rsid w:val="000A5961"/>
    <w:rsid w:val="00106ACE"/>
    <w:rsid w:val="00114076"/>
    <w:rsid w:val="00136CBA"/>
    <w:rsid w:val="0014749D"/>
    <w:rsid w:val="001911BA"/>
    <w:rsid w:val="0019304C"/>
    <w:rsid w:val="001C2076"/>
    <w:rsid w:val="001D2661"/>
    <w:rsid w:val="001D28E2"/>
    <w:rsid w:val="001E28D1"/>
    <w:rsid w:val="001E34E8"/>
    <w:rsid w:val="001F7A78"/>
    <w:rsid w:val="00241DE6"/>
    <w:rsid w:val="002B06D8"/>
    <w:rsid w:val="002D059B"/>
    <w:rsid w:val="0030521A"/>
    <w:rsid w:val="003169C3"/>
    <w:rsid w:val="00337E4D"/>
    <w:rsid w:val="0037709E"/>
    <w:rsid w:val="003D39DA"/>
    <w:rsid w:val="003E4062"/>
    <w:rsid w:val="003E68C7"/>
    <w:rsid w:val="004077C1"/>
    <w:rsid w:val="004109D0"/>
    <w:rsid w:val="00420D2F"/>
    <w:rsid w:val="00432202"/>
    <w:rsid w:val="00440B99"/>
    <w:rsid w:val="0049026E"/>
    <w:rsid w:val="004C55C5"/>
    <w:rsid w:val="004D3AB9"/>
    <w:rsid w:val="004E1C12"/>
    <w:rsid w:val="004E5AA3"/>
    <w:rsid w:val="004F4DD1"/>
    <w:rsid w:val="00503D9E"/>
    <w:rsid w:val="005571E6"/>
    <w:rsid w:val="00592408"/>
    <w:rsid w:val="005A2DF4"/>
    <w:rsid w:val="005A472F"/>
    <w:rsid w:val="00621122"/>
    <w:rsid w:val="00622463"/>
    <w:rsid w:val="006B3889"/>
    <w:rsid w:val="006B4F3E"/>
    <w:rsid w:val="006C2DAD"/>
    <w:rsid w:val="006E23BF"/>
    <w:rsid w:val="007109AF"/>
    <w:rsid w:val="00713594"/>
    <w:rsid w:val="007277CB"/>
    <w:rsid w:val="00737927"/>
    <w:rsid w:val="0079046D"/>
    <w:rsid w:val="0079121B"/>
    <w:rsid w:val="007C2959"/>
    <w:rsid w:val="007D0E66"/>
    <w:rsid w:val="00804E73"/>
    <w:rsid w:val="00812EA1"/>
    <w:rsid w:val="008347A3"/>
    <w:rsid w:val="00837894"/>
    <w:rsid w:val="00874BD7"/>
    <w:rsid w:val="008A511C"/>
    <w:rsid w:val="008B774F"/>
    <w:rsid w:val="008D44FF"/>
    <w:rsid w:val="008E5C45"/>
    <w:rsid w:val="00962A9B"/>
    <w:rsid w:val="00974980"/>
    <w:rsid w:val="009831D1"/>
    <w:rsid w:val="009833E3"/>
    <w:rsid w:val="00984601"/>
    <w:rsid w:val="009C77AB"/>
    <w:rsid w:val="009D2F4D"/>
    <w:rsid w:val="009F6CE4"/>
    <w:rsid w:val="00A056E4"/>
    <w:rsid w:val="00A15CF4"/>
    <w:rsid w:val="00A27F35"/>
    <w:rsid w:val="00A44A4D"/>
    <w:rsid w:val="00A67738"/>
    <w:rsid w:val="00A86D89"/>
    <w:rsid w:val="00AA2122"/>
    <w:rsid w:val="00AB72AD"/>
    <w:rsid w:val="00AC7257"/>
    <w:rsid w:val="00B0103D"/>
    <w:rsid w:val="00B135C0"/>
    <w:rsid w:val="00B16A3E"/>
    <w:rsid w:val="00B3125D"/>
    <w:rsid w:val="00B35B94"/>
    <w:rsid w:val="00B8101C"/>
    <w:rsid w:val="00BB22A0"/>
    <w:rsid w:val="00BB2532"/>
    <w:rsid w:val="00BB5DF5"/>
    <w:rsid w:val="00BB7A1D"/>
    <w:rsid w:val="00BC2EAE"/>
    <w:rsid w:val="00BE45FA"/>
    <w:rsid w:val="00C15330"/>
    <w:rsid w:val="00C26B30"/>
    <w:rsid w:val="00C524E9"/>
    <w:rsid w:val="00C672C4"/>
    <w:rsid w:val="00C72F5E"/>
    <w:rsid w:val="00C74A38"/>
    <w:rsid w:val="00C7635C"/>
    <w:rsid w:val="00C978AB"/>
    <w:rsid w:val="00CD38A9"/>
    <w:rsid w:val="00CF2A49"/>
    <w:rsid w:val="00D44581"/>
    <w:rsid w:val="00D508D6"/>
    <w:rsid w:val="00D53A63"/>
    <w:rsid w:val="00D903B3"/>
    <w:rsid w:val="00DC036B"/>
    <w:rsid w:val="00DC1364"/>
    <w:rsid w:val="00DC3936"/>
    <w:rsid w:val="00DC4588"/>
    <w:rsid w:val="00DF07E0"/>
    <w:rsid w:val="00DF1977"/>
    <w:rsid w:val="00E3568D"/>
    <w:rsid w:val="00E51FD9"/>
    <w:rsid w:val="00E67286"/>
    <w:rsid w:val="00EA17A0"/>
    <w:rsid w:val="00EA362D"/>
    <w:rsid w:val="00EB1027"/>
    <w:rsid w:val="00EC411B"/>
    <w:rsid w:val="00F0125B"/>
    <w:rsid w:val="00F24938"/>
    <w:rsid w:val="00F66FDD"/>
    <w:rsid w:val="00F91319"/>
    <w:rsid w:val="00FE0843"/>
    <w:rsid w:val="00FE2531"/>
    <w:rsid w:val="00FE2DEA"/>
    <w:rsid w:val="013217BC"/>
    <w:rsid w:val="01D267CF"/>
    <w:rsid w:val="01E13FB9"/>
    <w:rsid w:val="01F84890"/>
    <w:rsid w:val="02033365"/>
    <w:rsid w:val="02605A3A"/>
    <w:rsid w:val="033F498A"/>
    <w:rsid w:val="034470DE"/>
    <w:rsid w:val="03D811DB"/>
    <w:rsid w:val="04A50513"/>
    <w:rsid w:val="04B25A03"/>
    <w:rsid w:val="050A5E36"/>
    <w:rsid w:val="05291C05"/>
    <w:rsid w:val="07684E2C"/>
    <w:rsid w:val="07815DC0"/>
    <w:rsid w:val="08D80E55"/>
    <w:rsid w:val="08EF0656"/>
    <w:rsid w:val="097841AF"/>
    <w:rsid w:val="09E4123C"/>
    <w:rsid w:val="0A207A17"/>
    <w:rsid w:val="0A9B0248"/>
    <w:rsid w:val="0A9B6EBA"/>
    <w:rsid w:val="0AA04FFC"/>
    <w:rsid w:val="0AAA6CDD"/>
    <w:rsid w:val="0B1C4B90"/>
    <w:rsid w:val="0B8E3687"/>
    <w:rsid w:val="0D31070B"/>
    <w:rsid w:val="0D445142"/>
    <w:rsid w:val="0D471771"/>
    <w:rsid w:val="0DF43A9F"/>
    <w:rsid w:val="0FB051CF"/>
    <w:rsid w:val="0FCA3F2A"/>
    <w:rsid w:val="0FD21D3F"/>
    <w:rsid w:val="104B27BE"/>
    <w:rsid w:val="10BD3E95"/>
    <w:rsid w:val="10FA72D7"/>
    <w:rsid w:val="111A2CFE"/>
    <w:rsid w:val="111C1597"/>
    <w:rsid w:val="11320A3C"/>
    <w:rsid w:val="117967B8"/>
    <w:rsid w:val="11AD4E98"/>
    <w:rsid w:val="11AF1725"/>
    <w:rsid w:val="136420FE"/>
    <w:rsid w:val="1412431D"/>
    <w:rsid w:val="145A143D"/>
    <w:rsid w:val="14782FE3"/>
    <w:rsid w:val="14C63121"/>
    <w:rsid w:val="14D94036"/>
    <w:rsid w:val="150C1AEA"/>
    <w:rsid w:val="15942447"/>
    <w:rsid w:val="15A8513F"/>
    <w:rsid w:val="15CA4547"/>
    <w:rsid w:val="15FA136A"/>
    <w:rsid w:val="16850957"/>
    <w:rsid w:val="16B971DB"/>
    <w:rsid w:val="16D81699"/>
    <w:rsid w:val="16DB1A81"/>
    <w:rsid w:val="18963BE4"/>
    <w:rsid w:val="1A754804"/>
    <w:rsid w:val="1AC802AF"/>
    <w:rsid w:val="1B7666AB"/>
    <w:rsid w:val="1C1E2C7B"/>
    <w:rsid w:val="1C3C03A1"/>
    <w:rsid w:val="1CEF7DD7"/>
    <w:rsid w:val="1CFB316E"/>
    <w:rsid w:val="1E3557BC"/>
    <w:rsid w:val="1F1F0337"/>
    <w:rsid w:val="201827CD"/>
    <w:rsid w:val="20AB08E4"/>
    <w:rsid w:val="216471B6"/>
    <w:rsid w:val="217E39E4"/>
    <w:rsid w:val="22D83B95"/>
    <w:rsid w:val="23D95575"/>
    <w:rsid w:val="242F1DA4"/>
    <w:rsid w:val="24570594"/>
    <w:rsid w:val="246E3616"/>
    <w:rsid w:val="24B24919"/>
    <w:rsid w:val="27056153"/>
    <w:rsid w:val="274C26DD"/>
    <w:rsid w:val="27996770"/>
    <w:rsid w:val="27B405AD"/>
    <w:rsid w:val="27D86592"/>
    <w:rsid w:val="27DF6696"/>
    <w:rsid w:val="28046BD4"/>
    <w:rsid w:val="295668D9"/>
    <w:rsid w:val="29AE64F2"/>
    <w:rsid w:val="29E40FDB"/>
    <w:rsid w:val="2A223C67"/>
    <w:rsid w:val="2BD142D9"/>
    <w:rsid w:val="2BFF2404"/>
    <w:rsid w:val="2C174611"/>
    <w:rsid w:val="2C2B5138"/>
    <w:rsid w:val="2C650A07"/>
    <w:rsid w:val="2C683022"/>
    <w:rsid w:val="2D4B51E4"/>
    <w:rsid w:val="2DB12E68"/>
    <w:rsid w:val="2DC33AAE"/>
    <w:rsid w:val="2DD2366E"/>
    <w:rsid w:val="2E047147"/>
    <w:rsid w:val="2E4E2FBE"/>
    <w:rsid w:val="2E591940"/>
    <w:rsid w:val="2E5C535B"/>
    <w:rsid w:val="2E745397"/>
    <w:rsid w:val="2E763C7F"/>
    <w:rsid w:val="2F8638BC"/>
    <w:rsid w:val="2FE60731"/>
    <w:rsid w:val="2FF964AC"/>
    <w:rsid w:val="30B85693"/>
    <w:rsid w:val="30E0757B"/>
    <w:rsid w:val="318C7D8F"/>
    <w:rsid w:val="319E65BB"/>
    <w:rsid w:val="31E307A5"/>
    <w:rsid w:val="32153D2C"/>
    <w:rsid w:val="321D26A2"/>
    <w:rsid w:val="32351E1E"/>
    <w:rsid w:val="32462D10"/>
    <w:rsid w:val="32555D4E"/>
    <w:rsid w:val="32D4495E"/>
    <w:rsid w:val="334C6939"/>
    <w:rsid w:val="33DC4BCB"/>
    <w:rsid w:val="34050B2F"/>
    <w:rsid w:val="340C1638"/>
    <w:rsid w:val="346B2A4C"/>
    <w:rsid w:val="34722062"/>
    <w:rsid w:val="34741966"/>
    <w:rsid w:val="349526E4"/>
    <w:rsid w:val="34A07101"/>
    <w:rsid w:val="3593624C"/>
    <w:rsid w:val="35977A4A"/>
    <w:rsid w:val="35B17FFE"/>
    <w:rsid w:val="35E16398"/>
    <w:rsid w:val="36574214"/>
    <w:rsid w:val="36B726C7"/>
    <w:rsid w:val="37327CCE"/>
    <w:rsid w:val="375F5B0F"/>
    <w:rsid w:val="3764179A"/>
    <w:rsid w:val="37E44981"/>
    <w:rsid w:val="37E75618"/>
    <w:rsid w:val="382E4F5E"/>
    <w:rsid w:val="38307B64"/>
    <w:rsid w:val="38992139"/>
    <w:rsid w:val="38D744B3"/>
    <w:rsid w:val="39037FCA"/>
    <w:rsid w:val="39A71BFF"/>
    <w:rsid w:val="39BB3BCF"/>
    <w:rsid w:val="39E2367F"/>
    <w:rsid w:val="39EA6D2D"/>
    <w:rsid w:val="3AAF1D71"/>
    <w:rsid w:val="3B5D5BFF"/>
    <w:rsid w:val="3BD07D0F"/>
    <w:rsid w:val="3C9F6581"/>
    <w:rsid w:val="3D2066DB"/>
    <w:rsid w:val="3D24145D"/>
    <w:rsid w:val="3D7F18D8"/>
    <w:rsid w:val="3DF713FA"/>
    <w:rsid w:val="3DF71E7E"/>
    <w:rsid w:val="3E41649C"/>
    <w:rsid w:val="3E4B43A9"/>
    <w:rsid w:val="3EC814B5"/>
    <w:rsid w:val="3EE84821"/>
    <w:rsid w:val="3F5462D9"/>
    <w:rsid w:val="3F6B673F"/>
    <w:rsid w:val="3FC5271B"/>
    <w:rsid w:val="3FE11CE0"/>
    <w:rsid w:val="400C489C"/>
    <w:rsid w:val="401F7875"/>
    <w:rsid w:val="418A0BA3"/>
    <w:rsid w:val="418C5129"/>
    <w:rsid w:val="42220BFE"/>
    <w:rsid w:val="42430CCC"/>
    <w:rsid w:val="42A1268C"/>
    <w:rsid w:val="45232909"/>
    <w:rsid w:val="456E5D2B"/>
    <w:rsid w:val="45DF314A"/>
    <w:rsid w:val="462A391D"/>
    <w:rsid w:val="46313AB3"/>
    <w:rsid w:val="4654257F"/>
    <w:rsid w:val="465F1563"/>
    <w:rsid w:val="466707FA"/>
    <w:rsid w:val="476C16F3"/>
    <w:rsid w:val="47B512E7"/>
    <w:rsid w:val="484838DE"/>
    <w:rsid w:val="48730C1B"/>
    <w:rsid w:val="49BA2766"/>
    <w:rsid w:val="49CC0B01"/>
    <w:rsid w:val="4A3172D2"/>
    <w:rsid w:val="4AC82A11"/>
    <w:rsid w:val="4ADE3C58"/>
    <w:rsid w:val="4AEC61C5"/>
    <w:rsid w:val="4B3E3955"/>
    <w:rsid w:val="4BC37100"/>
    <w:rsid w:val="4C57726F"/>
    <w:rsid w:val="4C94318D"/>
    <w:rsid w:val="4DEF161E"/>
    <w:rsid w:val="4E703C6A"/>
    <w:rsid w:val="4E8A2819"/>
    <w:rsid w:val="4EA378B9"/>
    <w:rsid w:val="4EB2065B"/>
    <w:rsid w:val="4EE2603B"/>
    <w:rsid w:val="507D7D04"/>
    <w:rsid w:val="50863ADB"/>
    <w:rsid w:val="50A7349F"/>
    <w:rsid w:val="51C22AC3"/>
    <w:rsid w:val="51D50737"/>
    <w:rsid w:val="520F728B"/>
    <w:rsid w:val="5213387C"/>
    <w:rsid w:val="52AD1A73"/>
    <w:rsid w:val="52BC09C8"/>
    <w:rsid w:val="52C42F32"/>
    <w:rsid w:val="533B71C0"/>
    <w:rsid w:val="537943BD"/>
    <w:rsid w:val="537E0EAD"/>
    <w:rsid w:val="539C5510"/>
    <w:rsid w:val="53CF5A97"/>
    <w:rsid w:val="53EF3C4C"/>
    <w:rsid w:val="540176B7"/>
    <w:rsid w:val="543B03AF"/>
    <w:rsid w:val="55083A1C"/>
    <w:rsid w:val="55160887"/>
    <w:rsid w:val="55467930"/>
    <w:rsid w:val="55635392"/>
    <w:rsid w:val="559458F8"/>
    <w:rsid w:val="55D02273"/>
    <w:rsid w:val="576A16B8"/>
    <w:rsid w:val="576A5B69"/>
    <w:rsid w:val="57BC446D"/>
    <w:rsid w:val="57E52591"/>
    <w:rsid w:val="58D46621"/>
    <w:rsid w:val="59030F35"/>
    <w:rsid w:val="5A0913D2"/>
    <w:rsid w:val="5AE465C6"/>
    <w:rsid w:val="5B214409"/>
    <w:rsid w:val="5B490371"/>
    <w:rsid w:val="5B596E29"/>
    <w:rsid w:val="5B7B1868"/>
    <w:rsid w:val="5B861464"/>
    <w:rsid w:val="5BC86383"/>
    <w:rsid w:val="5BF30136"/>
    <w:rsid w:val="5C2A1267"/>
    <w:rsid w:val="5C591DE7"/>
    <w:rsid w:val="5CBE716A"/>
    <w:rsid w:val="5CFC5C54"/>
    <w:rsid w:val="5D003060"/>
    <w:rsid w:val="5D143DBD"/>
    <w:rsid w:val="5D554FC4"/>
    <w:rsid w:val="5D724A8F"/>
    <w:rsid w:val="5DBC6D7A"/>
    <w:rsid w:val="5DC5639B"/>
    <w:rsid w:val="5EE867DC"/>
    <w:rsid w:val="5FAE0BD8"/>
    <w:rsid w:val="5FBB66A7"/>
    <w:rsid w:val="604152F9"/>
    <w:rsid w:val="60522616"/>
    <w:rsid w:val="60596A09"/>
    <w:rsid w:val="60646B2F"/>
    <w:rsid w:val="60702A27"/>
    <w:rsid w:val="61E32619"/>
    <w:rsid w:val="621B19D1"/>
    <w:rsid w:val="62C02EE5"/>
    <w:rsid w:val="62DE4AF0"/>
    <w:rsid w:val="637138B4"/>
    <w:rsid w:val="63DB7C19"/>
    <w:rsid w:val="651D1959"/>
    <w:rsid w:val="667A456E"/>
    <w:rsid w:val="677918C1"/>
    <w:rsid w:val="6809560D"/>
    <w:rsid w:val="683B1EA7"/>
    <w:rsid w:val="68DE5407"/>
    <w:rsid w:val="68FF2902"/>
    <w:rsid w:val="692D2517"/>
    <w:rsid w:val="69863E91"/>
    <w:rsid w:val="69983115"/>
    <w:rsid w:val="69C35EFE"/>
    <w:rsid w:val="6A284B68"/>
    <w:rsid w:val="6AA42E04"/>
    <w:rsid w:val="6AD65D7B"/>
    <w:rsid w:val="6B845E79"/>
    <w:rsid w:val="6B8D32FB"/>
    <w:rsid w:val="6BF82B61"/>
    <w:rsid w:val="6C1A1111"/>
    <w:rsid w:val="6C885C95"/>
    <w:rsid w:val="6D1034DD"/>
    <w:rsid w:val="6D6163D3"/>
    <w:rsid w:val="6D6C4754"/>
    <w:rsid w:val="6D8F5089"/>
    <w:rsid w:val="6E9D0539"/>
    <w:rsid w:val="6EF95FFA"/>
    <w:rsid w:val="6F350429"/>
    <w:rsid w:val="6F714860"/>
    <w:rsid w:val="700A16DA"/>
    <w:rsid w:val="701A3C24"/>
    <w:rsid w:val="702F153D"/>
    <w:rsid w:val="70C4662A"/>
    <w:rsid w:val="720555D4"/>
    <w:rsid w:val="72F13B61"/>
    <w:rsid w:val="73206B42"/>
    <w:rsid w:val="733705B2"/>
    <w:rsid w:val="737E57E9"/>
    <w:rsid w:val="73862281"/>
    <w:rsid w:val="73D22A96"/>
    <w:rsid w:val="75154970"/>
    <w:rsid w:val="75FA469F"/>
    <w:rsid w:val="75FD2755"/>
    <w:rsid w:val="761C0928"/>
    <w:rsid w:val="77364AD9"/>
    <w:rsid w:val="77792C79"/>
    <w:rsid w:val="77C125D0"/>
    <w:rsid w:val="77E07531"/>
    <w:rsid w:val="77EC7954"/>
    <w:rsid w:val="782B121C"/>
    <w:rsid w:val="78317129"/>
    <w:rsid w:val="78790300"/>
    <w:rsid w:val="788909C5"/>
    <w:rsid w:val="78D771C6"/>
    <w:rsid w:val="78F50B99"/>
    <w:rsid w:val="79253609"/>
    <w:rsid w:val="79BC6990"/>
    <w:rsid w:val="79EA14BD"/>
    <w:rsid w:val="7A8C3183"/>
    <w:rsid w:val="7B082C99"/>
    <w:rsid w:val="7B6D5341"/>
    <w:rsid w:val="7B79766C"/>
    <w:rsid w:val="7C3E1508"/>
    <w:rsid w:val="7C477F51"/>
    <w:rsid w:val="7C7B1AA6"/>
    <w:rsid w:val="7CF53FD9"/>
    <w:rsid w:val="7D461E58"/>
    <w:rsid w:val="7D5F1239"/>
    <w:rsid w:val="7D8A6EBA"/>
    <w:rsid w:val="7DBA408E"/>
    <w:rsid w:val="7DC10596"/>
    <w:rsid w:val="7DD51A05"/>
    <w:rsid w:val="7E2E7CF8"/>
    <w:rsid w:val="7E4D78B8"/>
    <w:rsid w:val="7EC56A97"/>
    <w:rsid w:val="7ECF7DF7"/>
    <w:rsid w:val="7F151388"/>
    <w:rsid w:val="7FD02AA3"/>
    <w:rsid w:val="7FD6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BB22A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B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B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BB22A0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BB22A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BB22A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BB22A0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BB22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2069</Characters>
  <Application>Microsoft Office Word</Application>
  <DocSecurity>0</DocSecurity>
  <Lines>206</Lines>
  <Paragraphs>301</Paragraphs>
  <ScaleCrop>false</ScaleCrop>
  <Company>P R C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葛德军</dc:creator>
  <cp:lastModifiedBy>Administrator</cp:lastModifiedBy>
  <cp:revision>2</cp:revision>
  <cp:lastPrinted>2020-10-27T02:36:00Z</cp:lastPrinted>
  <dcterms:created xsi:type="dcterms:W3CDTF">2020-10-27T06:49:00Z</dcterms:created>
  <dcterms:modified xsi:type="dcterms:W3CDTF">2020-10-27T06:49:00Z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